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0EF37" w14:textId="63C1470B" w:rsidR="00381230" w:rsidRPr="006863EE" w:rsidRDefault="00FD1440" w:rsidP="002831F4">
      <w:pPr>
        <w:jc w:val="center"/>
        <w:rPr>
          <w:rFonts w:ascii="Times New Roman" w:hAnsi="Times New Roman" w:cs="Times New Roman"/>
          <w:b/>
          <w:bCs/>
          <w:u w:val="single"/>
          <w:lang w:val="en-US"/>
        </w:rPr>
      </w:pPr>
      <w:r w:rsidRPr="006863EE">
        <w:rPr>
          <w:rFonts w:ascii="Times New Roman" w:hAnsi="Times New Roman" w:cs="Times New Roman"/>
          <w:b/>
          <w:bCs/>
          <w:u w:val="single"/>
          <w:lang w:val="en-US"/>
        </w:rPr>
        <w:t xml:space="preserve">UPHC </w:t>
      </w:r>
      <w:r w:rsidR="00381230" w:rsidRPr="006863EE">
        <w:rPr>
          <w:rFonts w:ascii="Times New Roman" w:hAnsi="Times New Roman" w:cs="Times New Roman"/>
          <w:b/>
          <w:bCs/>
          <w:u w:val="single"/>
          <w:lang w:val="en-US"/>
        </w:rPr>
        <w:t>Visit</w:t>
      </w:r>
    </w:p>
    <w:p w14:paraId="7F0D0255" w14:textId="61E28CDB" w:rsidR="00381230" w:rsidRPr="006863EE" w:rsidRDefault="00381230" w:rsidP="002831F4">
      <w:pPr>
        <w:jc w:val="center"/>
        <w:rPr>
          <w:rFonts w:ascii="Times New Roman" w:hAnsi="Times New Roman" w:cs="Times New Roman"/>
          <w:b/>
          <w:bCs/>
          <w:u w:val="single"/>
          <w:lang w:val="en-US"/>
        </w:rPr>
      </w:pPr>
      <w:proofErr w:type="spellStart"/>
      <w:r w:rsidRPr="006863EE">
        <w:rPr>
          <w:rFonts w:ascii="Times New Roman" w:hAnsi="Times New Roman" w:cs="Times New Roman"/>
          <w:b/>
          <w:bCs/>
          <w:u w:val="single"/>
          <w:lang w:val="en-US"/>
        </w:rPr>
        <w:t>Antkoneshwar</w:t>
      </w:r>
      <w:proofErr w:type="spellEnd"/>
      <w:r w:rsidRPr="006863EE">
        <w:rPr>
          <w:rFonts w:ascii="Times New Roman" w:hAnsi="Times New Roman" w:cs="Times New Roman"/>
          <w:b/>
          <w:bCs/>
          <w:u w:val="single"/>
          <w:lang w:val="en-US"/>
        </w:rPr>
        <w:t xml:space="preserve"> Health Centre (UHP)</w:t>
      </w:r>
      <w:r w:rsidR="00785343" w:rsidRPr="006863EE">
        <w:rPr>
          <w:rFonts w:ascii="Times New Roman" w:hAnsi="Times New Roman" w:cs="Times New Roman"/>
          <w:b/>
          <w:bCs/>
          <w:u w:val="single"/>
          <w:lang w:val="en-US"/>
        </w:rPr>
        <w:t>, Thane</w:t>
      </w:r>
    </w:p>
    <w:p w14:paraId="1C1A8F5B" w14:textId="77777777" w:rsidR="002831F4" w:rsidRPr="006863EE" w:rsidRDefault="002831F4" w:rsidP="002831F4">
      <w:pPr>
        <w:jc w:val="center"/>
        <w:rPr>
          <w:rFonts w:ascii="Times New Roman" w:hAnsi="Times New Roman" w:cs="Times New Roman"/>
          <w:lang w:val="en-US"/>
        </w:rPr>
      </w:pPr>
    </w:p>
    <w:p w14:paraId="1B491DC6" w14:textId="6C98B3BA" w:rsidR="00EE2BA1" w:rsidRDefault="00B574D6" w:rsidP="006C0116">
      <w:pPr>
        <w:jc w:val="both"/>
        <w:rPr>
          <w:rFonts w:ascii="Times New Roman" w:hAnsi="Times New Roman" w:cs="Times New Roman"/>
          <w:lang w:val="en-US"/>
        </w:rPr>
      </w:pPr>
      <w:r w:rsidRPr="006863EE">
        <w:rPr>
          <w:rFonts w:ascii="Times New Roman" w:hAnsi="Times New Roman" w:cs="Times New Roman"/>
          <w:lang w:val="en-US"/>
        </w:rPr>
        <w:t xml:space="preserve">A </w:t>
      </w:r>
      <w:r w:rsidR="00785343" w:rsidRPr="006863EE">
        <w:rPr>
          <w:rFonts w:ascii="Times New Roman" w:hAnsi="Times New Roman" w:cs="Times New Roman"/>
          <w:lang w:val="en-US"/>
        </w:rPr>
        <w:t xml:space="preserve">monitoring </w:t>
      </w:r>
      <w:r w:rsidRPr="006863EE">
        <w:rPr>
          <w:rFonts w:ascii="Times New Roman" w:hAnsi="Times New Roman" w:cs="Times New Roman"/>
          <w:lang w:val="en-US"/>
        </w:rPr>
        <w:t xml:space="preserve">visit to UPHC </w:t>
      </w:r>
      <w:proofErr w:type="spellStart"/>
      <w:r w:rsidRPr="006863EE">
        <w:rPr>
          <w:rFonts w:ascii="Times New Roman" w:hAnsi="Times New Roman" w:cs="Times New Roman"/>
          <w:lang w:val="en-US"/>
        </w:rPr>
        <w:t>Antkoneshwar</w:t>
      </w:r>
      <w:proofErr w:type="spellEnd"/>
      <w:r w:rsidRPr="006863EE">
        <w:rPr>
          <w:rFonts w:ascii="Times New Roman" w:hAnsi="Times New Roman" w:cs="Times New Roman"/>
          <w:lang w:val="en-US"/>
        </w:rPr>
        <w:t xml:space="preserve"> at Thane, Mumbai was conducted on 16</w:t>
      </w:r>
      <w:r w:rsidRPr="006863EE">
        <w:rPr>
          <w:rFonts w:ascii="Times New Roman" w:hAnsi="Times New Roman" w:cs="Times New Roman"/>
          <w:vertAlign w:val="superscript"/>
          <w:lang w:val="en-US"/>
        </w:rPr>
        <w:t>th</w:t>
      </w:r>
      <w:r w:rsidRPr="006863EE">
        <w:rPr>
          <w:rFonts w:ascii="Times New Roman" w:hAnsi="Times New Roman" w:cs="Times New Roman"/>
          <w:lang w:val="en-US"/>
        </w:rPr>
        <w:t xml:space="preserve"> August 2019</w:t>
      </w:r>
      <w:r w:rsidR="00785343" w:rsidRPr="006863EE">
        <w:rPr>
          <w:rFonts w:ascii="Times New Roman" w:hAnsi="Times New Roman" w:cs="Times New Roman"/>
          <w:lang w:val="en-US"/>
        </w:rPr>
        <w:t xml:space="preserve"> </w:t>
      </w:r>
      <w:r w:rsidR="005B53B6">
        <w:rPr>
          <w:rFonts w:ascii="Times New Roman" w:hAnsi="Times New Roman" w:cs="Times New Roman"/>
          <w:lang w:val="en-US"/>
        </w:rPr>
        <w:t xml:space="preserve">by NHSRC </w:t>
      </w:r>
      <w:r w:rsidR="00785343" w:rsidRPr="006863EE">
        <w:rPr>
          <w:rFonts w:ascii="Times New Roman" w:hAnsi="Times New Roman" w:cs="Times New Roman"/>
          <w:lang w:val="en-US"/>
        </w:rPr>
        <w:t xml:space="preserve">to assess the implementation status of NUHM in Thane Corporation. The visit focused on the overall infrastructure, HR and services components at the UPHC. The UPHC has a population of 1,26,000 attached to it, which is mostly slum </w:t>
      </w:r>
      <w:r w:rsidR="00713C1B">
        <w:rPr>
          <w:rFonts w:ascii="Times New Roman" w:hAnsi="Times New Roman" w:cs="Times New Roman"/>
          <w:lang w:val="en-US"/>
        </w:rPr>
        <w:t>population</w:t>
      </w:r>
      <w:r w:rsidR="00785343" w:rsidRPr="006863EE">
        <w:rPr>
          <w:rFonts w:ascii="Times New Roman" w:hAnsi="Times New Roman" w:cs="Times New Roman"/>
          <w:lang w:val="en-US"/>
        </w:rPr>
        <w:t xml:space="preserve">, </w:t>
      </w:r>
      <w:r w:rsidR="00713C1B">
        <w:rPr>
          <w:rFonts w:ascii="Times New Roman" w:hAnsi="Times New Roman" w:cs="Times New Roman"/>
          <w:lang w:val="en-US"/>
        </w:rPr>
        <w:t xml:space="preserve">living in and around </w:t>
      </w:r>
      <w:r w:rsidR="00785343" w:rsidRPr="006863EE">
        <w:rPr>
          <w:rFonts w:ascii="Times New Roman" w:hAnsi="Times New Roman" w:cs="Times New Roman"/>
          <w:lang w:val="en-US"/>
        </w:rPr>
        <w:t>a hilly terrain.</w:t>
      </w:r>
      <w:r w:rsidR="00EE2BA1" w:rsidRPr="006863EE">
        <w:rPr>
          <w:rFonts w:ascii="Times New Roman" w:hAnsi="Times New Roman" w:cs="Times New Roman"/>
          <w:lang w:val="en-US"/>
        </w:rPr>
        <w:t xml:space="preserve"> The facility was built on the ground floor of a building, the top two floors of which had a functional</w:t>
      </w:r>
      <w:r w:rsidR="002835AA" w:rsidRPr="006863EE">
        <w:rPr>
          <w:rFonts w:ascii="Times New Roman" w:hAnsi="Times New Roman" w:cs="Times New Roman"/>
          <w:lang w:val="en-US"/>
        </w:rPr>
        <w:t xml:space="preserve"> school</w:t>
      </w:r>
      <w:r w:rsidR="00EE2BA1" w:rsidRPr="006863EE">
        <w:rPr>
          <w:rFonts w:ascii="Times New Roman" w:hAnsi="Times New Roman" w:cs="Times New Roman"/>
          <w:lang w:val="en-US"/>
        </w:rPr>
        <w:t>.</w:t>
      </w:r>
      <w:r w:rsidR="00033414">
        <w:rPr>
          <w:rFonts w:ascii="Times New Roman" w:hAnsi="Times New Roman" w:cs="Times New Roman"/>
          <w:lang w:val="en-US"/>
        </w:rPr>
        <w:t xml:space="preserve"> </w:t>
      </w:r>
    </w:p>
    <w:p w14:paraId="073CC475" w14:textId="41498303" w:rsidR="002029BF" w:rsidRDefault="002029BF" w:rsidP="006C0116">
      <w:pPr>
        <w:jc w:val="both"/>
        <w:rPr>
          <w:rFonts w:ascii="Times New Roman" w:hAnsi="Times New Roman" w:cs="Times New Roman"/>
          <w:lang w:val="en-US"/>
        </w:rPr>
      </w:pPr>
    </w:p>
    <w:p w14:paraId="3C33E102" w14:textId="20C758ED" w:rsidR="002029BF" w:rsidRPr="002029BF" w:rsidRDefault="00A34303" w:rsidP="006C0116">
      <w:pPr>
        <w:jc w:val="both"/>
        <w:rPr>
          <w:rFonts w:ascii="Times New Roman" w:hAnsi="Times New Roman" w:cs="Times New Roman"/>
          <w:b/>
          <w:bCs/>
          <w:lang w:val="en-US"/>
        </w:rPr>
      </w:pPr>
      <w:r>
        <w:rPr>
          <w:rFonts w:ascii="Times New Roman" w:hAnsi="Times New Roman" w:cs="Times New Roman"/>
          <w:b/>
          <w:bCs/>
          <w:lang w:val="en-US"/>
        </w:rPr>
        <w:t>Key Observations:</w:t>
      </w:r>
    </w:p>
    <w:p w14:paraId="795509A1" w14:textId="4E5F4EC3" w:rsidR="002029BF" w:rsidRDefault="002029BF" w:rsidP="006C0116">
      <w:pPr>
        <w:jc w:val="both"/>
        <w:rPr>
          <w:rFonts w:ascii="Times New Roman" w:hAnsi="Times New Roman" w:cs="Times New Roman"/>
          <w:lang w:val="en-US"/>
        </w:rPr>
      </w:pPr>
    </w:p>
    <w:p w14:paraId="6C533F29" w14:textId="77777777" w:rsidR="002029BF" w:rsidRPr="006863EE" w:rsidRDefault="002029BF" w:rsidP="002029BF">
      <w:pPr>
        <w:rPr>
          <w:rFonts w:ascii="Times New Roman" w:hAnsi="Times New Roman" w:cs="Times New Roman"/>
          <w:lang w:val="en-US"/>
        </w:rPr>
      </w:pPr>
      <w:r w:rsidRPr="006863EE">
        <w:rPr>
          <w:rFonts w:ascii="Times New Roman" w:hAnsi="Times New Roman" w:cs="Times New Roman"/>
          <w:lang w:val="en-US"/>
        </w:rPr>
        <w:t>Population: 1,26,000</w:t>
      </w:r>
    </w:p>
    <w:p w14:paraId="50AAF1D8" w14:textId="77777777" w:rsidR="002029BF" w:rsidRPr="006863EE" w:rsidRDefault="002029BF" w:rsidP="002029BF">
      <w:pPr>
        <w:rPr>
          <w:rFonts w:ascii="Times New Roman" w:hAnsi="Times New Roman" w:cs="Times New Roman"/>
          <w:lang w:val="en-US"/>
        </w:rPr>
      </w:pPr>
      <w:r w:rsidRPr="006863EE">
        <w:rPr>
          <w:rFonts w:ascii="Times New Roman" w:hAnsi="Times New Roman" w:cs="Times New Roman"/>
          <w:lang w:val="en-US"/>
        </w:rPr>
        <w:t xml:space="preserve">Timings: 9 am to 4 pm for 6 days a week </w:t>
      </w:r>
    </w:p>
    <w:p w14:paraId="490CBF50" w14:textId="77777777" w:rsidR="002029BF" w:rsidRPr="006863EE" w:rsidRDefault="002029BF" w:rsidP="002029BF">
      <w:pPr>
        <w:rPr>
          <w:rFonts w:ascii="Times New Roman" w:hAnsi="Times New Roman" w:cs="Times New Roman"/>
          <w:lang w:val="en-US"/>
        </w:rPr>
      </w:pPr>
      <w:r w:rsidRPr="006863EE">
        <w:rPr>
          <w:rFonts w:ascii="Times New Roman" w:hAnsi="Times New Roman" w:cs="Times New Roman"/>
          <w:lang w:val="en-US"/>
        </w:rPr>
        <w:t>(The UPHC is not closed for 2 consecutive days at any time)</w:t>
      </w:r>
    </w:p>
    <w:p w14:paraId="091443B9" w14:textId="77777777" w:rsidR="002029BF" w:rsidRPr="006863EE" w:rsidRDefault="002029BF" w:rsidP="002029BF">
      <w:pPr>
        <w:rPr>
          <w:rFonts w:ascii="Times New Roman" w:hAnsi="Times New Roman" w:cs="Times New Roman"/>
          <w:lang w:val="en-US"/>
        </w:rPr>
      </w:pPr>
      <w:r w:rsidRPr="006863EE">
        <w:rPr>
          <w:rFonts w:ascii="Times New Roman" w:hAnsi="Times New Roman" w:cs="Times New Roman"/>
          <w:lang w:val="en-US"/>
        </w:rPr>
        <w:t>Average OPD: 150-175/day</w:t>
      </w:r>
    </w:p>
    <w:p w14:paraId="395D709F" w14:textId="5B972E2D" w:rsidR="002029BF" w:rsidRDefault="002029BF" w:rsidP="006C0116">
      <w:pPr>
        <w:jc w:val="both"/>
        <w:rPr>
          <w:rFonts w:ascii="Times New Roman" w:hAnsi="Times New Roman" w:cs="Times New Roman"/>
          <w:lang w:val="en-US"/>
        </w:rPr>
      </w:pPr>
    </w:p>
    <w:p w14:paraId="34AD1F1E" w14:textId="77777777" w:rsidR="002029BF" w:rsidRPr="006863EE" w:rsidRDefault="002029BF" w:rsidP="002029BF">
      <w:pPr>
        <w:rPr>
          <w:rFonts w:ascii="Times New Roman" w:hAnsi="Times New Roman" w:cs="Times New Roman"/>
          <w:lang w:val="en-US"/>
        </w:rPr>
      </w:pPr>
      <w:r w:rsidRPr="006863EE">
        <w:rPr>
          <w:rFonts w:ascii="Times New Roman" w:hAnsi="Times New Roman" w:cs="Times New Roman"/>
          <w:lang w:val="en-US"/>
        </w:rPr>
        <w:t xml:space="preserve">Staff in position: </w:t>
      </w:r>
    </w:p>
    <w:tbl>
      <w:tblPr>
        <w:tblStyle w:val="TableGrid"/>
        <w:tblpPr w:leftFromText="180" w:rightFromText="180" w:vertAnchor="text" w:tblpY="1"/>
        <w:tblOverlap w:val="never"/>
        <w:tblW w:w="9351" w:type="dxa"/>
        <w:tblLook w:val="04A0" w:firstRow="1" w:lastRow="0" w:firstColumn="1" w:lastColumn="0" w:noHBand="0" w:noVBand="1"/>
      </w:tblPr>
      <w:tblGrid>
        <w:gridCol w:w="562"/>
        <w:gridCol w:w="2127"/>
        <w:gridCol w:w="1417"/>
        <w:gridCol w:w="5245"/>
      </w:tblGrid>
      <w:tr w:rsidR="002029BF" w:rsidRPr="006863EE" w14:paraId="497DF3DF" w14:textId="77777777" w:rsidTr="005125A2">
        <w:tc>
          <w:tcPr>
            <w:tcW w:w="562" w:type="dxa"/>
          </w:tcPr>
          <w:p w14:paraId="708F8495" w14:textId="77777777" w:rsidR="002029BF" w:rsidRPr="006863EE" w:rsidRDefault="002029BF" w:rsidP="001F6294">
            <w:pPr>
              <w:rPr>
                <w:rFonts w:ascii="Times New Roman" w:hAnsi="Times New Roman" w:cs="Times New Roman"/>
                <w:lang w:val="en-US"/>
              </w:rPr>
            </w:pPr>
            <w:r w:rsidRPr="006863EE">
              <w:rPr>
                <w:rFonts w:ascii="Times New Roman" w:hAnsi="Times New Roman" w:cs="Times New Roman"/>
                <w:lang w:val="en-US"/>
              </w:rPr>
              <w:t>SN</w:t>
            </w:r>
          </w:p>
        </w:tc>
        <w:tc>
          <w:tcPr>
            <w:tcW w:w="2127" w:type="dxa"/>
          </w:tcPr>
          <w:p w14:paraId="4CDE3B4B" w14:textId="77777777" w:rsidR="002029BF" w:rsidRPr="006863EE" w:rsidRDefault="002029BF" w:rsidP="001F6294">
            <w:pPr>
              <w:rPr>
                <w:rFonts w:ascii="Times New Roman" w:hAnsi="Times New Roman" w:cs="Times New Roman"/>
                <w:lang w:val="en-US"/>
              </w:rPr>
            </w:pPr>
            <w:r w:rsidRPr="006863EE">
              <w:rPr>
                <w:rFonts w:ascii="Times New Roman" w:hAnsi="Times New Roman" w:cs="Times New Roman"/>
                <w:lang w:val="en-US"/>
              </w:rPr>
              <w:t>Name of Position</w:t>
            </w:r>
          </w:p>
        </w:tc>
        <w:tc>
          <w:tcPr>
            <w:tcW w:w="1417" w:type="dxa"/>
          </w:tcPr>
          <w:p w14:paraId="04958D22" w14:textId="77777777" w:rsidR="002029BF" w:rsidRPr="006863EE" w:rsidRDefault="002029BF" w:rsidP="001F6294">
            <w:pPr>
              <w:rPr>
                <w:rFonts w:ascii="Times New Roman" w:hAnsi="Times New Roman" w:cs="Times New Roman"/>
                <w:lang w:val="en-US"/>
              </w:rPr>
            </w:pPr>
            <w:r w:rsidRPr="006863EE">
              <w:rPr>
                <w:rFonts w:ascii="Times New Roman" w:hAnsi="Times New Roman" w:cs="Times New Roman"/>
                <w:lang w:val="en-US"/>
              </w:rPr>
              <w:t>Nos. Posted</w:t>
            </w:r>
          </w:p>
        </w:tc>
        <w:tc>
          <w:tcPr>
            <w:tcW w:w="5245" w:type="dxa"/>
          </w:tcPr>
          <w:p w14:paraId="7853FF81" w14:textId="77777777" w:rsidR="002029BF" w:rsidRPr="006863EE" w:rsidRDefault="002029BF" w:rsidP="001F6294">
            <w:pPr>
              <w:rPr>
                <w:rFonts w:ascii="Times New Roman" w:hAnsi="Times New Roman" w:cs="Times New Roman"/>
                <w:lang w:val="en-US"/>
              </w:rPr>
            </w:pPr>
            <w:r w:rsidRPr="006863EE">
              <w:rPr>
                <w:rFonts w:ascii="Times New Roman" w:hAnsi="Times New Roman" w:cs="Times New Roman"/>
                <w:lang w:val="en-US"/>
              </w:rPr>
              <w:t>Comments</w:t>
            </w:r>
          </w:p>
        </w:tc>
      </w:tr>
      <w:tr w:rsidR="002029BF" w:rsidRPr="006863EE" w14:paraId="080B156E" w14:textId="77777777" w:rsidTr="005125A2">
        <w:tc>
          <w:tcPr>
            <w:tcW w:w="562" w:type="dxa"/>
          </w:tcPr>
          <w:p w14:paraId="00017D2B" w14:textId="77777777" w:rsidR="002029BF" w:rsidRPr="006863EE" w:rsidRDefault="002029BF" w:rsidP="001F6294">
            <w:pPr>
              <w:rPr>
                <w:rFonts w:ascii="Times New Roman" w:hAnsi="Times New Roman" w:cs="Times New Roman"/>
                <w:lang w:val="en-US"/>
              </w:rPr>
            </w:pPr>
            <w:r w:rsidRPr="006863EE">
              <w:rPr>
                <w:rFonts w:ascii="Times New Roman" w:hAnsi="Times New Roman" w:cs="Times New Roman"/>
                <w:lang w:val="en-US"/>
              </w:rPr>
              <w:t>1</w:t>
            </w:r>
          </w:p>
        </w:tc>
        <w:tc>
          <w:tcPr>
            <w:tcW w:w="2127" w:type="dxa"/>
          </w:tcPr>
          <w:p w14:paraId="542B9537" w14:textId="77777777" w:rsidR="002029BF" w:rsidRPr="006863EE" w:rsidRDefault="002029BF" w:rsidP="001F6294">
            <w:pPr>
              <w:rPr>
                <w:rFonts w:ascii="Times New Roman" w:hAnsi="Times New Roman" w:cs="Times New Roman"/>
                <w:lang w:val="en-US"/>
              </w:rPr>
            </w:pPr>
            <w:r w:rsidRPr="006863EE">
              <w:rPr>
                <w:rFonts w:ascii="Times New Roman" w:hAnsi="Times New Roman" w:cs="Times New Roman"/>
                <w:lang w:val="en-US"/>
              </w:rPr>
              <w:t>Medical Officer</w:t>
            </w:r>
          </w:p>
        </w:tc>
        <w:tc>
          <w:tcPr>
            <w:tcW w:w="1417" w:type="dxa"/>
          </w:tcPr>
          <w:p w14:paraId="27083A79" w14:textId="77777777" w:rsidR="002029BF" w:rsidRPr="006863EE" w:rsidRDefault="002029BF" w:rsidP="001F6294">
            <w:pPr>
              <w:rPr>
                <w:rFonts w:ascii="Times New Roman" w:hAnsi="Times New Roman" w:cs="Times New Roman"/>
                <w:lang w:val="en-US"/>
              </w:rPr>
            </w:pPr>
            <w:r w:rsidRPr="006863EE">
              <w:rPr>
                <w:rFonts w:ascii="Times New Roman" w:hAnsi="Times New Roman" w:cs="Times New Roman"/>
                <w:lang w:val="en-US"/>
              </w:rPr>
              <w:t>1</w:t>
            </w:r>
          </w:p>
        </w:tc>
        <w:tc>
          <w:tcPr>
            <w:tcW w:w="5245" w:type="dxa"/>
          </w:tcPr>
          <w:p w14:paraId="01B7ECFB" w14:textId="77777777" w:rsidR="002029BF" w:rsidRPr="006863EE" w:rsidRDefault="002029BF" w:rsidP="001F6294">
            <w:pPr>
              <w:rPr>
                <w:rFonts w:ascii="Times New Roman" w:hAnsi="Times New Roman" w:cs="Times New Roman"/>
                <w:lang w:val="en-US"/>
              </w:rPr>
            </w:pPr>
            <w:r w:rsidRPr="006863EE">
              <w:rPr>
                <w:rFonts w:ascii="Times New Roman" w:hAnsi="Times New Roman" w:cs="Times New Roman"/>
                <w:lang w:val="en-US"/>
              </w:rPr>
              <w:t>Regular</w:t>
            </w:r>
          </w:p>
        </w:tc>
      </w:tr>
      <w:tr w:rsidR="002029BF" w:rsidRPr="006863EE" w14:paraId="39651EC9" w14:textId="77777777" w:rsidTr="005125A2">
        <w:tc>
          <w:tcPr>
            <w:tcW w:w="562" w:type="dxa"/>
          </w:tcPr>
          <w:p w14:paraId="2C41D1F0" w14:textId="77777777" w:rsidR="002029BF" w:rsidRPr="006863EE" w:rsidRDefault="002029BF" w:rsidP="001F6294">
            <w:pPr>
              <w:rPr>
                <w:rFonts w:ascii="Times New Roman" w:hAnsi="Times New Roman" w:cs="Times New Roman"/>
                <w:lang w:val="en-US"/>
              </w:rPr>
            </w:pPr>
            <w:r w:rsidRPr="006863EE">
              <w:rPr>
                <w:rFonts w:ascii="Times New Roman" w:hAnsi="Times New Roman" w:cs="Times New Roman"/>
                <w:lang w:val="en-US"/>
              </w:rPr>
              <w:t>2</w:t>
            </w:r>
          </w:p>
        </w:tc>
        <w:tc>
          <w:tcPr>
            <w:tcW w:w="2127" w:type="dxa"/>
          </w:tcPr>
          <w:p w14:paraId="741FBEC3" w14:textId="77777777" w:rsidR="002029BF" w:rsidRPr="006863EE" w:rsidRDefault="002029BF" w:rsidP="001F6294">
            <w:pPr>
              <w:rPr>
                <w:rFonts w:ascii="Times New Roman" w:hAnsi="Times New Roman" w:cs="Times New Roman"/>
                <w:lang w:val="en-US"/>
              </w:rPr>
            </w:pPr>
            <w:r w:rsidRPr="006863EE">
              <w:rPr>
                <w:rFonts w:ascii="Times New Roman" w:hAnsi="Times New Roman" w:cs="Times New Roman"/>
                <w:lang w:val="en-US"/>
              </w:rPr>
              <w:t>GNM (Staff Nurse)</w:t>
            </w:r>
          </w:p>
        </w:tc>
        <w:tc>
          <w:tcPr>
            <w:tcW w:w="1417" w:type="dxa"/>
          </w:tcPr>
          <w:p w14:paraId="00E646F4" w14:textId="77777777" w:rsidR="002029BF" w:rsidRPr="006863EE" w:rsidRDefault="002029BF" w:rsidP="001F6294">
            <w:pPr>
              <w:rPr>
                <w:rFonts w:ascii="Times New Roman" w:hAnsi="Times New Roman" w:cs="Times New Roman"/>
                <w:lang w:val="en-US"/>
              </w:rPr>
            </w:pPr>
            <w:r w:rsidRPr="006863EE">
              <w:rPr>
                <w:rFonts w:ascii="Times New Roman" w:hAnsi="Times New Roman" w:cs="Times New Roman"/>
                <w:lang w:val="en-US"/>
              </w:rPr>
              <w:t>2</w:t>
            </w:r>
          </w:p>
        </w:tc>
        <w:tc>
          <w:tcPr>
            <w:tcW w:w="5245" w:type="dxa"/>
          </w:tcPr>
          <w:p w14:paraId="1D3C9D24" w14:textId="77777777" w:rsidR="002029BF" w:rsidRPr="006863EE" w:rsidRDefault="002029BF" w:rsidP="001F6294">
            <w:pPr>
              <w:rPr>
                <w:rFonts w:ascii="Times New Roman" w:hAnsi="Times New Roman" w:cs="Times New Roman"/>
                <w:lang w:val="en-US"/>
              </w:rPr>
            </w:pPr>
          </w:p>
        </w:tc>
      </w:tr>
      <w:tr w:rsidR="002029BF" w:rsidRPr="006863EE" w14:paraId="530CB506" w14:textId="77777777" w:rsidTr="005125A2">
        <w:tc>
          <w:tcPr>
            <w:tcW w:w="562" w:type="dxa"/>
          </w:tcPr>
          <w:p w14:paraId="775AC68B" w14:textId="77777777" w:rsidR="002029BF" w:rsidRPr="006863EE" w:rsidRDefault="002029BF" w:rsidP="001F6294">
            <w:pPr>
              <w:rPr>
                <w:rFonts w:ascii="Times New Roman" w:hAnsi="Times New Roman" w:cs="Times New Roman"/>
                <w:lang w:val="en-US"/>
              </w:rPr>
            </w:pPr>
            <w:r w:rsidRPr="006863EE">
              <w:rPr>
                <w:rFonts w:ascii="Times New Roman" w:hAnsi="Times New Roman" w:cs="Times New Roman"/>
                <w:lang w:val="en-US"/>
              </w:rPr>
              <w:t>4</w:t>
            </w:r>
          </w:p>
        </w:tc>
        <w:tc>
          <w:tcPr>
            <w:tcW w:w="2127" w:type="dxa"/>
          </w:tcPr>
          <w:p w14:paraId="707FA998" w14:textId="77777777" w:rsidR="002029BF" w:rsidRPr="006863EE" w:rsidRDefault="002029BF" w:rsidP="001F6294">
            <w:pPr>
              <w:rPr>
                <w:rFonts w:ascii="Times New Roman" w:hAnsi="Times New Roman" w:cs="Times New Roman"/>
                <w:lang w:val="en-US"/>
              </w:rPr>
            </w:pPr>
            <w:r w:rsidRPr="006863EE">
              <w:rPr>
                <w:rFonts w:ascii="Times New Roman" w:hAnsi="Times New Roman" w:cs="Times New Roman"/>
                <w:lang w:val="en-US"/>
              </w:rPr>
              <w:t>ANMs</w:t>
            </w:r>
          </w:p>
        </w:tc>
        <w:tc>
          <w:tcPr>
            <w:tcW w:w="1417" w:type="dxa"/>
          </w:tcPr>
          <w:p w14:paraId="6C9A2A05" w14:textId="77777777" w:rsidR="002029BF" w:rsidRPr="006863EE" w:rsidRDefault="002029BF" w:rsidP="001F6294">
            <w:pPr>
              <w:rPr>
                <w:rFonts w:ascii="Times New Roman" w:hAnsi="Times New Roman" w:cs="Times New Roman"/>
                <w:lang w:val="en-US"/>
              </w:rPr>
            </w:pPr>
            <w:r w:rsidRPr="006863EE">
              <w:rPr>
                <w:rFonts w:ascii="Times New Roman" w:hAnsi="Times New Roman" w:cs="Times New Roman"/>
                <w:lang w:val="en-US"/>
              </w:rPr>
              <w:t>9</w:t>
            </w:r>
          </w:p>
        </w:tc>
        <w:tc>
          <w:tcPr>
            <w:tcW w:w="5245" w:type="dxa"/>
          </w:tcPr>
          <w:p w14:paraId="714B011E" w14:textId="77777777" w:rsidR="002029BF" w:rsidRPr="006863EE" w:rsidRDefault="002029BF" w:rsidP="001F6294">
            <w:pPr>
              <w:rPr>
                <w:rFonts w:ascii="Times New Roman" w:hAnsi="Times New Roman" w:cs="Times New Roman"/>
                <w:lang w:val="en-US"/>
              </w:rPr>
            </w:pPr>
            <w:r w:rsidRPr="006863EE">
              <w:rPr>
                <w:rFonts w:ascii="Times New Roman" w:hAnsi="Times New Roman" w:cs="Times New Roman"/>
                <w:lang w:val="en-US"/>
              </w:rPr>
              <w:t>One ANM caters to 14000 population.</w:t>
            </w:r>
          </w:p>
          <w:p w14:paraId="6576CD1D" w14:textId="77777777" w:rsidR="002029BF" w:rsidRPr="006863EE" w:rsidRDefault="002029BF" w:rsidP="001F6294">
            <w:pPr>
              <w:rPr>
                <w:rFonts w:ascii="Times New Roman" w:hAnsi="Times New Roman" w:cs="Times New Roman"/>
                <w:lang w:val="en-US"/>
              </w:rPr>
            </w:pPr>
          </w:p>
          <w:p w14:paraId="19A7BD0F" w14:textId="77777777" w:rsidR="002029BF" w:rsidRPr="006863EE" w:rsidRDefault="002029BF" w:rsidP="001F6294">
            <w:pPr>
              <w:rPr>
                <w:rFonts w:ascii="Times New Roman" w:hAnsi="Times New Roman" w:cs="Times New Roman"/>
                <w:lang w:val="en-US"/>
              </w:rPr>
            </w:pPr>
            <w:r w:rsidRPr="006863EE">
              <w:rPr>
                <w:rFonts w:ascii="Times New Roman" w:hAnsi="Times New Roman" w:cs="Times New Roman"/>
                <w:lang w:val="en-US"/>
              </w:rPr>
              <w:t>12-13 ANMs are required as per the population norms for UPHC</w:t>
            </w:r>
          </w:p>
        </w:tc>
      </w:tr>
      <w:tr w:rsidR="002029BF" w:rsidRPr="006863EE" w14:paraId="6871E912" w14:textId="77777777" w:rsidTr="005125A2">
        <w:tc>
          <w:tcPr>
            <w:tcW w:w="562" w:type="dxa"/>
          </w:tcPr>
          <w:p w14:paraId="29899972" w14:textId="77777777" w:rsidR="002029BF" w:rsidRPr="006863EE" w:rsidRDefault="002029BF" w:rsidP="001F6294">
            <w:pPr>
              <w:rPr>
                <w:rFonts w:ascii="Times New Roman" w:hAnsi="Times New Roman" w:cs="Times New Roman"/>
                <w:lang w:val="en-US"/>
              </w:rPr>
            </w:pPr>
            <w:r w:rsidRPr="006863EE">
              <w:rPr>
                <w:rFonts w:ascii="Times New Roman" w:hAnsi="Times New Roman" w:cs="Times New Roman"/>
                <w:lang w:val="en-US"/>
              </w:rPr>
              <w:t>3</w:t>
            </w:r>
          </w:p>
        </w:tc>
        <w:tc>
          <w:tcPr>
            <w:tcW w:w="2127" w:type="dxa"/>
          </w:tcPr>
          <w:p w14:paraId="1ED08455" w14:textId="77777777" w:rsidR="002029BF" w:rsidRPr="006863EE" w:rsidRDefault="002029BF" w:rsidP="001F6294">
            <w:pPr>
              <w:rPr>
                <w:rFonts w:ascii="Times New Roman" w:hAnsi="Times New Roman" w:cs="Times New Roman"/>
                <w:lang w:val="en-US"/>
              </w:rPr>
            </w:pPr>
            <w:r w:rsidRPr="006863EE">
              <w:rPr>
                <w:rFonts w:ascii="Times New Roman" w:hAnsi="Times New Roman" w:cs="Times New Roman"/>
                <w:lang w:val="en-US"/>
              </w:rPr>
              <w:t>Ambulance GNM (Male)</w:t>
            </w:r>
          </w:p>
        </w:tc>
        <w:tc>
          <w:tcPr>
            <w:tcW w:w="1417" w:type="dxa"/>
          </w:tcPr>
          <w:p w14:paraId="40716328" w14:textId="77777777" w:rsidR="002029BF" w:rsidRPr="006863EE" w:rsidRDefault="002029BF" w:rsidP="001F6294">
            <w:pPr>
              <w:rPr>
                <w:rFonts w:ascii="Times New Roman" w:hAnsi="Times New Roman" w:cs="Times New Roman"/>
                <w:lang w:val="en-US"/>
              </w:rPr>
            </w:pPr>
            <w:r w:rsidRPr="006863EE">
              <w:rPr>
                <w:rFonts w:ascii="Times New Roman" w:hAnsi="Times New Roman" w:cs="Times New Roman"/>
                <w:lang w:val="en-US"/>
              </w:rPr>
              <w:t>1</w:t>
            </w:r>
          </w:p>
        </w:tc>
        <w:tc>
          <w:tcPr>
            <w:tcW w:w="5245" w:type="dxa"/>
          </w:tcPr>
          <w:p w14:paraId="58F5CACC" w14:textId="77777777" w:rsidR="002029BF" w:rsidRPr="006863EE" w:rsidRDefault="002029BF" w:rsidP="001F6294">
            <w:pPr>
              <w:rPr>
                <w:rFonts w:ascii="Times New Roman" w:hAnsi="Times New Roman" w:cs="Times New Roman"/>
                <w:lang w:val="en-US"/>
              </w:rPr>
            </w:pPr>
            <w:r w:rsidRPr="006863EE">
              <w:rPr>
                <w:rFonts w:ascii="Times New Roman" w:hAnsi="Times New Roman" w:cs="Times New Roman"/>
                <w:lang w:val="en-US"/>
              </w:rPr>
              <w:t>For motorbike ambulance in hilly areas of slum</w:t>
            </w:r>
          </w:p>
        </w:tc>
      </w:tr>
      <w:tr w:rsidR="002029BF" w:rsidRPr="006863EE" w14:paraId="1F0118FE" w14:textId="77777777" w:rsidTr="005125A2">
        <w:tc>
          <w:tcPr>
            <w:tcW w:w="562" w:type="dxa"/>
          </w:tcPr>
          <w:p w14:paraId="75074621" w14:textId="77777777" w:rsidR="002029BF" w:rsidRPr="006863EE" w:rsidRDefault="002029BF" w:rsidP="001F6294">
            <w:pPr>
              <w:rPr>
                <w:rFonts w:ascii="Times New Roman" w:hAnsi="Times New Roman" w:cs="Times New Roman"/>
                <w:lang w:val="en-US"/>
              </w:rPr>
            </w:pPr>
            <w:r w:rsidRPr="006863EE">
              <w:rPr>
                <w:rFonts w:ascii="Times New Roman" w:hAnsi="Times New Roman" w:cs="Times New Roman"/>
                <w:lang w:val="en-US"/>
              </w:rPr>
              <w:t>6</w:t>
            </w:r>
          </w:p>
        </w:tc>
        <w:tc>
          <w:tcPr>
            <w:tcW w:w="2127" w:type="dxa"/>
          </w:tcPr>
          <w:p w14:paraId="331A6417" w14:textId="77777777" w:rsidR="002029BF" w:rsidRPr="006863EE" w:rsidRDefault="002029BF" w:rsidP="001F6294">
            <w:pPr>
              <w:rPr>
                <w:rFonts w:ascii="Times New Roman" w:hAnsi="Times New Roman" w:cs="Times New Roman"/>
                <w:lang w:val="en-US"/>
              </w:rPr>
            </w:pPr>
            <w:r w:rsidRPr="006863EE">
              <w:rPr>
                <w:rFonts w:ascii="Times New Roman" w:hAnsi="Times New Roman" w:cs="Times New Roman"/>
                <w:lang w:val="en-US"/>
              </w:rPr>
              <w:t>MPW</w:t>
            </w:r>
          </w:p>
        </w:tc>
        <w:tc>
          <w:tcPr>
            <w:tcW w:w="1417" w:type="dxa"/>
          </w:tcPr>
          <w:p w14:paraId="167E82D3" w14:textId="77777777" w:rsidR="002029BF" w:rsidRPr="006863EE" w:rsidRDefault="002029BF" w:rsidP="001F6294">
            <w:pPr>
              <w:rPr>
                <w:rFonts w:ascii="Times New Roman" w:hAnsi="Times New Roman" w:cs="Times New Roman"/>
                <w:lang w:val="en-US"/>
              </w:rPr>
            </w:pPr>
            <w:r w:rsidRPr="006863EE">
              <w:rPr>
                <w:rFonts w:ascii="Times New Roman" w:hAnsi="Times New Roman" w:cs="Times New Roman"/>
                <w:lang w:val="en-US"/>
              </w:rPr>
              <w:t>1</w:t>
            </w:r>
          </w:p>
        </w:tc>
        <w:tc>
          <w:tcPr>
            <w:tcW w:w="5245" w:type="dxa"/>
          </w:tcPr>
          <w:p w14:paraId="0E6DA289" w14:textId="77777777" w:rsidR="002029BF" w:rsidRPr="006863EE" w:rsidRDefault="002029BF" w:rsidP="001F6294">
            <w:pPr>
              <w:rPr>
                <w:rFonts w:ascii="Times New Roman" w:hAnsi="Times New Roman" w:cs="Times New Roman"/>
                <w:lang w:val="en-US"/>
              </w:rPr>
            </w:pPr>
          </w:p>
        </w:tc>
      </w:tr>
      <w:tr w:rsidR="002029BF" w:rsidRPr="006863EE" w14:paraId="1A2522CE" w14:textId="77777777" w:rsidTr="005125A2">
        <w:tc>
          <w:tcPr>
            <w:tcW w:w="562" w:type="dxa"/>
          </w:tcPr>
          <w:p w14:paraId="08289D19" w14:textId="77777777" w:rsidR="002029BF" w:rsidRPr="006863EE" w:rsidRDefault="002029BF" w:rsidP="001F6294">
            <w:pPr>
              <w:rPr>
                <w:rFonts w:ascii="Times New Roman" w:hAnsi="Times New Roman" w:cs="Times New Roman"/>
                <w:lang w:val="en-US"/>
              </w:rPr>
            </w:pPr>
            <w:r w:rsidRPr="006863EE">
              <w:rPr>
                <w:rFonts w:ascii="Times New Roman" w:hAnsi="Times New Roman" w:cs="Times New Roman"/>
                <w:lang w:val="en-US"/>
              </w:rPr>
              <w:t>5</w:t>
            </w:r>
          </w:p>
        </w:tc>
        <w:tc>
          <w:tcPr>
            <w:tcW w:w="2127" w:type="dxa"/>
          </w:tcPr>
          <w:p w14:paraId="191F6CE0" w14:textId="77777777" w:rsidR="002029BF" w:rsidRPr="006863EE" w:rsidRDefault="002029BF" w:rsidP="001F6294">
            <w:pPr>
              <w:rPr>
                <w:rFonts w:ascii="Times New Roman" w:hAnsi="Times New Roman" w:cs="Times New Roman"/>
                <w:lang w:val="en-US"/>
              </w:rPr>
            </w:pPr>
            <w:r w:rsidRPr="006863EE">
              <w:rPr>
                <w:rFonts w:ascii="Times New Roman" w:hAnsi="Times New Roman" w:cs="Times New Roman"/>
                <w:lang w:val="en-US"/>
              </w:rPr>
              <w:t>ASHAs</w:t>
            </w:r>
          </w:p>
        </w:tc>
        <w:tc>
          <w:tcPr>
            <w:tcW w:w="1417" w:type="dxa"/>
          </w:tcPr>
          <w:p w14:paraId="65A087F8" w14:textId="77777777" w:rsidR="002029BF" w:rsidRPr="006863EE" w:rsidRDefault="002029BF" w:rsidP="001F6294">
            <w:pPr>
              <w:rPr>
                <w:rFonts w:ascii="Times New Roman" w:hAnsi="Times New Roman" w:cs="Times New Roman"/>
                <w:lang w:val="en-US"/>
              </w:rPr>
            </w:pPr>
            <w:r w:rsidRPr="006863EE">
              <w:rPr>
                <w:rFonts w:ascii="Times New Roman" w:hAnsi="Times New Roman" w:cs="Times New Roman"/>
                <w:lang w:val="en-US"/>
              </w:rPr>
              <w:t xml:space="preserve">15 </w:t>
            </w:r>
          </w:p>
        </w:tc>
        <w:tc>
          <w:tcPr>
            <w:tcW w:w="5245" w:type="dxa"/>
          </w:tcPr>
          <w:p w14:paraId="5A8D1094" w14:textId="77777777" w:rsidR="002029BF" w:rsidRPr="006863EE" w:rsidRDefault="002029BF" w:rsidP="001F6294">
            <w:pPr>
              <w:rPr>
                <w:rFonts w:ascii="Times New Roman" w:hAnsi="Times New Roman" w:cs="Times New Roman"/>
                <w:lang w:val="en-US"/>
              </w:rPr>
            </w:pPr>
            <w:r w:rsidRPr="006863EE">
              <w:rPr>
                <w:rFonts w:ascii="Times New Roman" w:hAnsi="Times New Roman" w:cs="Times New Roman"/>
                <w:lang w:val="en-US"/>
              </w:rPr>
              <w:t xml:space="preserve">One ASHA covers a population of 7000. </w:t>
            </w:r>
          </w:p>
          <w:p w14:paraId="70C1F5A6" w14:textId="77777777" w:rsidR="002029BF" w:rsidRPr="006863EE" w:rsidRDefault="002029BF" w:rsidP="001F6294">
            <w:pPr>
              <w:rPr>
                <w:rFonts w:ascii="Times New Roman" w:hAnsi="Times New Roman" w:cs="Times New Roman"/>
                <w:lang w:val="en-US"/>
              </w:rPr>
            </w:pPr>
            <w:r w:rsidRPr="006863EE">
              <w:rPr>
                <w:rFonts w:ascii="Times New Roman" w:hAnsi="Times New Roman" w:cs="Times New Roman"/>
                <w:lang w:val="en-US"/>
              </w:rPr>
              <w:t>Total of 15 ASHAs cater to a population of 1,05,000.</w:t>
            </w:r>
          </w:p>
          <w:p w14:paraId="5BF9D31F" w14:textId="57A55A5B" w:rsidR="002029BF" w:rsidRPr="006863EE" w:rsidRDefault="002029BF" w:rsidP="001F6294">
            <w:pPr>
              <w:rPr>
                <w:rFonts w:ascii="Times New Roman" w:hAnsi="Times New Roman" w:cs="Times New Roman"/>
                <w:lang w:val="en-US"/>
              </w:rPr>
            </w:pPr>
            <w:r w:rsidRPr="006863EE">
              <w:rPr>
                <w:rFonts w:ascii="Times New Roman" w:hAnsi="Times New Roman" w:cs="Times New Roman"/>
                <w:lang w:val="en-US"/>
              </w:rPr>
              <w:t xml:space="preserve">Hence, approx. 26000 population is </w:t>
            </w:r>
            <w:r w:rsidR="005D37AC">
              <w:rPr>
                <w:rFonts w:ascii="Times New Roman" w:hAnsi="Times New Roman" w:cs="Times New Roman"/>
                <w:lang w:val="en-US"/>
              </w:rPr>
              <w:t xml:space="preserve">left, </w:t>
            </w:r>
            <w:r w:rsidRPr="006863EE">
              <w:rPr>
                <w:rFonts w:ascii="Times New Roman" w:hAnsi="Times New Roman" w:cs="Times New Roman"/>
                <w:lang w:val="en-US"/>
              </w:rPr>
              <w:t xml:space="preserve">where no ASHA workers are posted. </w:t>
            </w:r>
          </w:p>
        </w:tc>
      </w:tr>
      <w:tr w:rsidR="002029BF" w:rsidRPr="006863EE" w14:paraId="67D3D344" w14:textId="77777777" w:rsidTr="005125A2">
        <w:tc>
          <w:tcPr>
            <w:tcW w:w="562" w:type="dxa"/>
          </w:tcPr>
          <w:p w14:paraId="1DB50ACF" w14:textId="77777777" w:rsidR="002029BF" w:rsidRPr="006863EE" w:rsidRDefault="002029BF" w:rsidP="001F6294">
            <w:pPr>
              <w:rPr>
                <w:rFonts w:ascii="Times New Roman" w:hAnsi="Times New Roman" w:cs="Times New Roman"/>
                <w:lang w:val="en-US"/>
              </w:rPr>
            </w:pPr>
            <w:r w:rsidRPr="006863EE">
              <w:rPr>
                <w:rFonts w:ascii="Times New Roman" w:hAnsi="Times New Roman" w:cs="Times New Roman"/>
                <w:lang w:val="en-US"/>
              </w:rPr>
              <w:t>7</w:t>
            </w:r>
          </w:p>
        </w:tc>
        <w:tc>
          <w:tcPr>
            <w:tcW w:w="2127" w:type="dxa"/>
          </w:tcPr>
          <w:p w14:paraId="456C7619" w14:textId="77777777" w:rsidR="002029BF" w:rsidRPr="006863EE" w:rsidRDefault="002029BF" w:rsidP="001F6294">
            <w:pPr>
              <w:rPr>
                <w:rFonts w:ascii="Times New Roman" w:hAnsi="Times New Roman" w:cs="Times New Roman"/>
                <w:lang w:val="en-US"/>
              </w:rPr>
            </w:pPr>
            <w:r w:rsidRPr="006863EE">
              <w:rPr>
                <w:rFonts w:ascii="Times New Roman" w:hAnsi="Times New Roman" w:cs="Times New Roman"/>
                <w:lang w:val="en-US"/>
              </w:rPr>
              <w:t>TBHV</w:t>
            </w:r>
          </w:p>
        </w:tc>
        <w:tc>
          <w:tcPr>
            <w:tcW w:w="1417" w:type="dxa"/>
          </w:tcPr>
          <w:p w14:paraId="6CFB812F" w14:textId="77777777" w:rsidR="002029BF" w:rsidRPr="006863EE" w:rsidRDefault="002029BF" w:rsidP="001F6294">
            <w:pPr>
              <w:rPr>
                <w:rFonts w:ascii="Times New Roman" w:hAnsi="Times New Roman" w:cs="Times New Roman"/>
                <w:lang w:val="en-US"/>
              </w:rPr>
            </w:pPr>
            <w:r w:rsidRPr="006863EE">
              <w:rPr>
                <w:rFonts w:ascii="Times New Roman" w:hAnsi="Times New Roman" w:cs="Times New Roman"/>
                <w:lang w:val="en-US"/>
              </w:rPr>
              <w:t>1</w:t>
            </w:r>
          </w:p>
        </w:tc>
        <w:tc>
          <w:tcPr>
            <w:tcW w:w="5245" w:type="dxa"/>
          </w:tcPr>
          <w:p w14:paraId="0797DBB1" w14:textId="77777777" w:rsidR="002029BF" w:rsidRPr="006863EE" w:rsidRDefault="002029BF" w:rsidP="001F6294">
            <w:pPr>
              <w:rPr>
                <w:rFonts w:ascii="Times New Roman" w:hAnsi="Times New Roman" w:cs="Times New Roman"/>
                <w:lang w:val="en-US"/>
              </w:rPr>
            </w:pPr>
          </w:p>
        </w:tc>
      </w:tr>
      <w:tr w:rsidR="002029BF" w:rsidRPr="006863EE" w14:paraId="1A0D9037" w14:textId="77777777" w:rsidTr="005125A2">
        <w:tc>
          <w:tcPr>
            <w:tcW w:w="562" w:type="dxa"/>
          </w:tcPr>
          <w:p w14:paraId="445CB9DC" w14:textId="77777777" w:rsidR="002029BF" w:rsidRPr="006863EE" w:rsidRDefault="002029BF" w:rsidP="001F6294">
            <w:pPr>
              <w:rPr>
                <w:rFonts w:ascii="Times New Roman" w:hAnsi="Times New Roman" w:cs="Times New Roman"/>
                <w:lang w:val="en-US"/>
              </w:rPr>
            </w:pPr>
            <w:r w:rsidRPr="006863EE">
              <w:rPr>
                <w:rFonts w:ascii="Times New Roman" w:hAnsi="Times New Roman" w:cs="Times New Roman"/>
                <w:lang w:val="en-US"/>
              </w:rPr>
              <w:t>8</w:t>
            </w:r>
          </w:p>
        </w:tc>
        <w:tc>
          <w:tcPr>
            <w:tcW w:w="2127" w:type="dxa"/>
          </w:tcPr>
          <w:p w14:paraId="345304D0" w14:textId="77777777" w:rsidR="002029BF" w:rsidRPr="006863EE" w:rsidRDefault="002029BF" w:rsidP="001F6294">
            <w:pPr>
              <w:rPr>
                <w:rFonts w:ascii="Times New Roman" w:hAnsi="Times New Roman" w:cs="Times New Roman"/>
                <w:lang w:val="en-US"/>
              </w:rPr>
            </w:pPr>
            <w:r w:rsidRPr="006863EE">
              <w:rPr>
                <w:rFonts w:ascii="Times New Roman" w:hAnsi="Times New Roman" w:cs="Times New Roman"/>
                <w:lang w:val="en-US"/>
              </w:rPr>
              <w:t>Pharmacist</w:t>
            </w:r>
          </w:p>
        </w:tc>
        <w:tc>
          <w:tcPr>
            <w:tcW w:w="1417" w:type="dxa"/>
          </w:tcPr>
          <w:p w14:paraId="6FEC7BDF" w14:textId="77777777" w:rsidR="002029BF" w:rsidRPr="006863EE" w:rsidRDefault="002029BF" w:rsidP="001F6294">
            <w:pPr>
              <w:rPr>
                <w:rFonts w:ascii="Times New Roman" w:hAnsi="Times New Roman" w:cs="Times New Roman"/>
                <w:lang w:val="en-US"/>
              </w:rPr>
            </w:pPr>
            <w:r w:rsidRPr="006863EE">
              <w:rPr>
                <w:rFonts w:ascii="Times New Roman" w:hAnsi="Times New Roman" w:cs="Times New Roman"/>
                <w:lang w:val="en-US"/>
              </w:rPr>
              <w:t>1</w:t>
            </w:r>
          </w:p>
        </w:tc>
        <w:tc>
          <w:tcPr>
            <w:tcW w:w="5245" w:type="dxa"/>
          </w:tcPr>
          <w:p w14:paraId="5E5911D2" w14:textId="77777777" w:rsidR="002029BF" w:rsidRPr="006863EE" w:rsidRDefault="002029BF" w:rsidP="001F6294">
            <w:pPr>
              <w:rPr>
                <w:rFonts w:ascii="Times New Roman" w:hAnsi="Times New Roman" w:cs="Times New Roman"/>
                <w:lang w:val="en-US"/>
              </w:rPr>
            </w:pPr>
          </w:p>
        </w:tc>
      </w:tr>
      <w:tr w:rsidR="002029BF" w:rsidRPr="006863EE" w14:paraId="29B8793A" w14:textId="77777777" w:rsidTr="005125A2">
        <w:tc>
          <w:tcPr>
            <w:tcW w:w="562" w:type="dxa"/>
            <w:vMerge w:val="restart"/>
          </w:tcPr>
          <w:p w14:paraId="1562492D" w14:textId="77777777" w:rsidR="002029BF" w:rsidRPr="006863EE" w:rsidRDefault="002029BF" w:rsidP="001F6294">
            <w:pPr>
              <w:rPr>
                <w:rFonts w:ascii="Times New Roman" w:hAnsi="Times New Roman" w:cs="Times New Roman"/>
                <w:lang w:val="en-US"/>
              </w:rPr>
            </w:pPr>
            <w:r w:rsidRPr="006863EE">
              <w:rPr>
                <w:rFonts w:ascii="Times New Roman" w:hAnsi="Times New Roman" w:cs="Times New Roman"/>
                <w:lang w:val="en-US"/>
              </w:rPr>
              <w:t>9</w:t>
            </w:r>
          </w:p>
        </w:tc>
        <w:tc>
          <w:tcPr>
            <w:tcW w:w="2127" w:type="dxa"/>
            <w:vMerge w:val="restart"/>
          </w:tcPr>
          <w:p w14:paraId="769E09DA" w14:textId="77777777" w:rsidR="002029BF" w:rsidRPr="006863EE" w:rsidRDefault="002029BF" w:rsidP="001F6294">
            <w:pPr>
              <w:rPr>
                <w:rFonts w:ascii="Times New Roman" w:hAnsi="Times New Roman" w:cs="Times New Roman"/>
                <w:lang w:val="en-US"/>
              </w:rPr>
            </w:pPr>
            <w:r w:rsidRPr="006863EE">
              <w:rPr>
                <w:rFonts w:ascii="Times New Roman" w:hAnsi="Times New Roman" w:cs="Times New Roman"/>
                <w:lang w:val="en-US"/>
              </w:rPr>
              <w:t>Sweeper</w:t>
            </w:r>
          </w:p>
        </w:tc>
        <w:tc>
          <w:tcPr>
            <w:tcW w:w="1417" w:type="dxa"/>
          </w:tcPr>
          <w:p w14:paraId="27ECED7A" w14:textId="77777777" w:rsidR="002029BF" w:rsidRPr="006863EE" w:rsidRDefault="002029BF" w:rsidP="001F6294">
            <w:pPr>
              <w:rPr>
                <w:rFonts w:ascii="Times New Roman" w:hAnsi="Times New Roman" w:cs="Times New Roman"/>
                <w:lang w:val="en-US"/>
              </w:rPr>
            </w:pPr>
            <w:r w:rsidRPr="006863EE">
              <w:rPr>
                <w:rFonts w:ascii="Times New Roman" w:hAnsi="Times New Roman" w:cs="Times New Roman"/>
                <w:lang w:val="en-US"/>
              </w:rPr>
              <w:t xml:space="preserve">2 </w:t>
            </w:r>
          </w:p>
        </w:tc>
        <w:tc>
          <w:tcPr>
            <w:tcW w:w="5245" w:type="dxa"/>
          </w:tcPr>
          <w:p w14:paraId="475F2FC5" w14:textId="77777777" w:rsidR="002029BF" w:rsidRPr="006863EE" w:rsidRDefault="002029BF" w:rsidP="001F6294">
            <w:pPr>
              <w:rPr>
                <w:rFonts w:ascii="Times New Roman" w:hAnsi="Times New Roman" w:cs="Times New Roman"/>
                <w:lang w:val="en-US"/>
              </w:rPr>
            </w:pPr>
            <w:r w:rsidRPr="006863EE">
              <w:rPr>
                <w:rFonts w:ascii="Times New Roman" w:hAnsi="Times New Roman" w:cs="Times New Roman"/>
                <w:lang w:val="en-US"/>
              </w:rPr>
              <w:t>Regular</w:t>
            </w:r>
          </w:p>
        </w:tc>
      </w:tr>
      <w:tr w:rsidR="002029BF" w:rsidRPr="006863EE" w14:paraId="582C07C5" w14:textId="77777777" w:rsidTr="005125A2">
        <w:tc>
          <w:tcPr>
            <w:tcW w:w="562" w:type="dxa"/>
            <w:vMerge/>
          </w:tcPr>
          <w:p w14:paraId="250F65B0" w14:textId="77777777" w:rsidR="002029BF" w:rsidRPr="006863EE" w:rsidRDefault="002029BF" w:rsidP="001F6294">
            <w:pPr>
              <w:rPr>
                <w:rFonts w:ascii="Times New Roman" w:hAnsi="Times New Roman" w:cs="Times New Roman"/>
                <w:lang w:val="en-US"/>
              </w:rPr>
            </w:pPr>
          </w:p>
        </w:tc>
        <w:tc>
          <w:tcPr>
            <w:tcW w:w="2127" w:type="dxa"/>
            <w:vMerge/>
          </w:tcPr>
          <w:p w14:paraId="5ABCCC94" w14:textId="77777777" w:rsidR="002029BF" w:rsidRPr="006863EE" w:rsidRDefault="002029BF" w:rsidP="001F6294">
            <w:pPr>
              <w:rPr>
                <w:rFonts w:ascii="Times New Roman" w:hAnsi="Times New Roman" w:cs="Times New Roman"/>
                <w:lang w:val="en-US"/>
              </w:rPr>
            </w:pPr>
          </w:p>
        </w:tc>
        <w:tc>
          <w:tcPr>
            <w:tcW w:w="1417" w:type="dxa"/>
          </w:tcPr>
          <w:p w14:paraId="18013A16" w14:textId="77777777" w:rsidR="002029BF" w:rsidRPr="006863EE" w:rsidRDefault="002029BF" w:rsidP="001F6294">
            <w:pPr>
              <w:rPr>
                <w:rFonts w:ascii="Times New Roman" w:hAnsi="Times New Roman" w:cs="Times New Roman"/>
                <w:lang w:val="en-US"/>
              </w:rPr>
            </w:pPr>
            <w:r w:rsidRPr="006863EE">
              <w:rPr>
                <w:rFonts w:ascii="Times New Roman" w:hAnsi="Times New Roman" w:cs="Times New Roman"/>
                <w:lang w:val="en-US"/>
              </w:rPr>
              <w:t xml:space="preserve">4 </w:t>
            </w:r>
          </w:p>
        </w:tc>
        <w:tc>
          <w:tcPr>
            <w:tcW w:w="5245" w:type="dxa"/>
          </w:tcPr>
          <w:p w14:paraId="021E1C30" w14:textId="77777777" w:rsidR="002029BF" w:rsidRPr="006863EE" w:rsidRDefault="002029BF" w:rsidP="001F6294">
            <w:pPr>
              <w:rPr>
                <w:rFonts w:ascii="Times New Roman" w:hAnsi="Times New Roman" w:cs="Times New Roman"/>
                <w:lang w:val="en-US"/>
              </w:rPr>
            </w:pPr>
            <w:r w:rsidRPr="006863EE">
              <w:rPr>
                <w:rFonts w:ascii="Times New Roman" w:hAnsi="Times New Roman" w:cs="Times New Roman"/>
                <w:lang w:val="en-US"/>
              </w:rPr>
              <w:t>Contract</w:t>
            </w:r>
          </w:p>
        </w:tc>
      </w:tr>
      <w:tr w:rsidR="002029BF" w:rsidRPr="006863EE" w14:paraId="3767C14D" w14:textId="77777777" w:rsidTr="005125A2">
        <w:tc>
          <w:tcPr>
            <w:tcW w:w="562" w:type="dxa"/>
          </w:tcPr>
          <w:p w14:paraId="2C330276" w14:textId="77777777" w:rsidR="002029BF" w:rsidRPr="006863EE" w:rsidRDefault="002029BF" w:rsidP="001F6294">
            <w:pPr>
              <w:rPr>
                <w:rFonts w:ascii="Times New Roman" w:hAnsi="Times New Roman" w:cs="Times New Roman"/>
                <w:lang w:val="en-US"/>
              </w:rPr>
            </w:pPr>
            <w:r w:rsidRPr="006863EE">
              <w:rPr>
                <w:rFonts w:ascii="Times New Roman" w:hAnsi="Times New Roman" w:cs="Times New Roman"/>
                <w:lang w:val="en-US"/>
              </w:rPr>
              <w:t>10</w:t>
            </w:r>
          </w:p>
        </w:tc>
        <w:tc>
          <w:tcPr>
            <w:tcW w:w="2127" w:type="dxa"/>
            <w:vMerge w:val="restart"/>
          </w:tcPr>
          <w:p w14:paraId="3BF236F1" w14:textId="77777777" w:rsidR="002029BF" w:rsidRPr="006863EE" w:rsidRDefault="002029BF" w:rsidP="001F6294">
            <w:pPr>
              <w:rPr>
                <w:rFonts w:ascii="Times New Roman" w:hAnsi="Times New Roman" w:cs="Times New Roman"/>
                <w:lang w:val="en-US"/>
              </w:rPr>
            </w:pPr>
            <w:r w:rsidRPr="006863EE">
              <w:rPr>
                <w:rFonts w:ascii="Times New Roman" w:hAnsi="Times New Roman" w:cs="Times New Roman"/>
                <w:lang w:val="en-US"/>
              </w:rPr>
              <w:t>Driver</w:t>
            </w:r>
          </w:p>
        </w:tc>
        <w:tc>
          <w:tcPr>
            <w:tcW w:w="1417" w:type="dxa"/>
            <w:vMerge w:val="restart"/>
          </w:tcPr>
          <w:p w14:paraId="56329FBB" w14:textId="77777777" w:rsidR="002029BF" w:rsidRPr="006863EE" w:rsidRDefault="002029BF" w:rsidP="001F6294">
            <w:pPr>
              <w:rPr>
                <w:rFonts w:ascii="Times New Roman" w:hAnsi="Times New Roman" w:cs="Times New Roman"/>
                <w:lang w:val="en-US"/>
              </w:rPr>
            </w:pPr>
            <w:r w:rsidRPr="006863EE">
              <w:rPr>
                <w:rFonts w:ascii="Times New Roman" w:hAnsi="Times New Roman" w:cs="Times New Roman"/>
                <w:lang w:val="en-US"/>
              </w:rPr>
              <w:t>2</w:t>
            </w:r>
          </w:p>
        </w:tc>
        <w:tc>
          <w:tcPr>
            <w:tcW w:w="5245" w:type="dxa"/>
          </w:tcPr>
          <w:p w14:paraId="6F269D27" w14:textId="77777777" w:rsidR="002029BF" w:rsidRPr="006863EE" w:rsidRDefault="002029BF" w:rsidP="001F6294">
            <w:pPr>
              <w:rPr>
                <w:rFonts w:ascii="Times New Roman" w:hAnsi="Times New Roman" w:cs="Times New Roman"/>
                <w:lang w:val="en-US"/>
              </w:rPr>
            </w:pPr>
            <w:r w:rsidRPr="006863EE">
              <w:rPr>
                <w:rFonts w:ascii="Times New Roman" w:hAnsi="Times New Roman" w:cs="Times New Roman"/>
                <w:lang w:val="en-US"/>
              </w:rPr>
              <w:t>TB prog</w:t>
            </w:r>
          </w:p>
        </w:tc>
      </w:tr>
      <w:tr w:rsidR="002029BF" w:rsidRPr="006863EE" w14:paraId="3B44595E" w14:textId="77777777" w:rsidTr="005125A2">
        <w:tc>
          <w:tcPr>
            <w:tcW w:w="562" w:type="dxa"/>
          </w:tcPr>
          <w:p w14:paraId="226F829D" w14:textId="77777777" w:rsidR="002029BF" w:rsidRPr="006863EE" w:rsidRDefault="002029BF" w:rsidP="001F6294">
            <w:pPr>
              <w:rPr>
                <w:rFonts w:ascii="Times New Roman" w:hAnsi="Times New Roman" w:cs="Times New Roman"/>
                <w:lang w:val="en-US"/>
              </w:rPr>
            </w:pPr>
          </w:p>
        </w:tc>
        <w:tc>
          <w:tcPr>
            <w:tcW w:w="2127" w:type="dxa"/>
            <w:vMerge/>
          </w:tcPr>
          <w:p w14:paraId="2AF27A22" w14:textId="77777777" w:rsidR="002029BF" w:rsidRPr="006863EE" w:rsidRDefault="002029BF" w:rsidP="001F6294">
            <w:pPr>
              <w:rPr>
                <w:rFonts w:ascii="Times New Roman" w:hAnsi="Times New Roman" w:cs="Times New Roman"/>
                <w:lang w:val="en-US"/>
              </w:rPr>
            </w:pPr>
          </w:p>
        </w:tc>
        <w:tc>
          <w:tcPr>
            <w:tcW w:w="1417" w:type="dxa"/>
            <w:vMerge/>
          </w:tcPr>
          <w:p w14:paraId="33442D90" w14:textId="77777777" w:rsidR="002029BF" w:rsidRPr="006863EE" w:rsidRDefault="002029BF" w:rsidP="001F6294">
            <w:pPr>
              <w:rPr>
                <w:rFonts w:ascii="Times New Roman" w:hAnsi="Times New Roman" w:cs="Times New Roman"/>
                <w:lang w:val="en-US"/>
              </w:rPr>
            </w:pPr>
          </w:p>
        </w:tc>
        <w:tc>
          <w:tcPr>
            <w:tcW w:w="5245" w:type="dxa"/>
          </w:tcPr>
          <w:p w14:paraId="5994C487" w14:textId="77777777" w:rsidR="002029BF" w:rsidRPr="006863EE" w:rsidRDefault="002029BF" w:rsidP="001F6294">
            <w:pPr>
              <w:rPr>
                <w:rFonts w:ascii="Times New Roman" w:hAnsi="Times New Roman" w:cs="Times New Roman"/>
                <w:lang w:val="en-US"/>
              </w:rPr>
            </w:pPr>
            <w:r w:rsidRPr="006863EE">
              <w:rPr>
                <w:rFonts w:ascii="Times New Roman" w:hAnsi="Times New Roman" w:cs="Times New Roman"/>
                <w:lang w:val="en-US"/>
              </w:rPr>
              <w:t>For Pharmacy</w:t>
            </w:r>
          </w:p>
        </w:tc>
      </w:tr>
    </w:tbl>
    <w:p w14:paraId="48253B52" w14:textId="77777777" w:rsidR="002029BF" w:rsidRPr="006863EE" w:rsidRDefault="002029BF" w:rsidP="002029BF">
      <w:pPr>
        <w:rPr>
          <w:rFonts w:ascii="Times New Roman" w:hAnsi="Times New Roman" w:cs="Times New Roman"/>
          <w:lang w:val="en-US"/>
        </w:rPr>
      </w:pPr>
    </w:p>
    <w:p w14:paraId="5761A044" w14:textId="77777777" w:rsidR="002029BF" w:rsidRPr="006863EE" w:rsidRDefault="002029BF" w:rsidP="002029BF">
      <w:pPr>
        <w:jc w:val="both"/>
        <w:rPr>
          <w:rFonts w:ascii="Times New Roman" w:hAnsi="Times New Roman" w:cs="Times New Roman"/>
          <w:lang w:val="en-US"/>
        </w:rPr>
      </w:pPr>
      <w:r w:rsidRPr="006863EE">
        <w:rPr>
          <w:rFonts w:ascii="Times New Roman" w:hAnsi="Times New Roman" w:cs="Times New Roman"/>
          <w:lang w:val="en-US"/>
        </w:rPr>
        <w:t>* No Dresser, Lab Technician, DEO or NO/Clerk are posted.</w:t>
      </w:r>
    </w:p>
    <w:p w14:paraId="574E249F" w14:textId="77777777" w:rsidR="002029BF" w:rsidRPr="006863EE" w:rsidRDefault="002029BF" w:rsidP="002029BF">
      <w:pPr>
        <w:jc w:val="both"/>
        <w:rPr>
          <w:rFonts w:ascii="Times New Roman" w:hAnsi="Times New Roman" w:cs="Times New Roman"/>
          <w:lang w:val="en-US"/>
        </w:rPr>
      </w:pPr>
      <w:r w:rsidRPr="006863EE">
        <w:rPr>
          <w:rFonts w:ascii="Times New Roman" w:hAnsi="Times New Roman" w:cs="Times New Roman"/>
          <w:lang w:val="en-US"/>
        </w:rPr>
        <w:t>* 3 PHMs have been approved in Thane corporation</w:t>
      </w:r>
    </w:p>
    <w:p w14:paraId="6BDFD262" w14:textId="77777777" w:rsidR="002029BF" w:rsidRPr="006863EE" w:rsidRDefault="002029BF" w:rsidP="002029BF">
      <w:pPr>
        <w:jc w:val="both"/>
        <w:rPr>
          <w:rFonts w:ascii="Times New Roman" w:hAnsi="Times New Roman" w:cs="Times New Roman"/>
          <w:lang w:val="en-US"/>
        </w:rPr>
      </w:pPr>
      <w:r w:rsidRPr="006863EE">
        <w:rPr>
          <w:rFonts w:ascii="Times New Roman" w:hAnsi="Times New Roman" w:cs="Times New Roman"/>
          <w:lang w:val="en-US"/>
        </w:rPr>
        <w:t>* Gynecologist from RGMC visits every Friday for ANC</w:t>
      </w:r>
    </w:p>
    <w:p w14:paraId="526F99DC" w14:textId="77777777" w:rsidR="002029BF" w:rsidRPr="006863EE" w:rsidRDefault="002029BF" w:rsidP="002029BF">
      <w:pPr>
        <w:jc w:val="both"/>
        <w:rPr>
          <w:rFonts w:ascii="Times New Roman" w:hAnsi="Times New Roman" w:cs="Times New Roman"/>
          <w:lang w:val="en-US"/>
        </w:rPr>
      </w:pPr>
    </w:p>
    <w:p w14:paraId="1E6E741A" w14:textId="7D69DC35" w:rsidR="002029BF" w:rsidRPr="006863EE" w:rsidRDefault="002029BF" w:rsidP="002029BF">
      <w:pPr>
        <w:jc w:val="both"/>
        <w:rPr>
          <w:rFonts w:ascii="Times New Roman" w:hAnsi="Times New Roman" w:cs="Times New Roman"/>
          <w:lang w:val="en-US"/>
        </w:rPr>
      </w:pPr>
      <w:r w:rsidRPr="00A34303">
        <w:rPr>
          <w:rFonts w:ascii="Times New Roman" w:hAnsi="Times New Roman" w:cs="Times New Roman"/>
          <w:lang w:val="en-US"/>
        </w:rPr>
        <w:t xml:space="preserve">As </w:t>
      </w:r>
      <w:r w:rsidR="00A34303" w:rsidRPr="00A34303">
        <w:rPr>
          <w:rFonts w:ascii="Times New Roman" w:hAnsi="Times New Roman" w:cs="Times New Roman"/>
          <w:lang w:val="en-US"/>
        </w:rPr>
        <w:t>per</w:t>
      </w:r>
      <w:r w:rsidR="005125A2" w:rsidRPr="00A34303">
        <w:rPr>
          <w:rFonts w:ascii="Times New Roman" w:hAnsi="Times New Roman" w:cs="Times New Roman"/>
          <w:lang w:val="en-US"/>
        </w:rPr>
        <w:t xml:space="preserve"> </w:t>
      </w:r>
      <w:r w:rsidRPr="00A34303">
        <w:rPr>
          <w:rFonts w:ascii="Times New Roman" w:hAnsi="Times New Roman" w:cs="Times New Roman"/>
          <w:lang w:val="en-US"/>
        </w:rPr>
        <w:t>the City Program Manager, the Thane Corporation has 3700 CHVs (Community Health Visitors), who are trained in community work in slum and non-slum areas since several years and they can be roped in to work as ASHAs, wherever there is deficiency of ASHAs in Mumbai.</w:t>
      </w:r>
      <w:r w:rsidRPr="006863EE">
        <w:rPr>
          <w:rFonts w:ascii="Times New Roman" w:hAnsi="Times New Roman" w:cs="Times New Roman"/>
          <w:lang w:val="en-US"/>
        </w:rPr>
        <w:t xml:space="preserve"> </w:t>
      </w:r>
    </w:p>
    <w:p w14:paraId="0E68C17F" w14:textId="77777777" w:rsidR="002029BF" w:rsidRPr="006863EE" w:rsidRDefault="002029BF" w:rsidP="002029BF">
      <w:pPr>
        <w:jc w:val="both"/>
        <w:rPr>
          <w:rFonts w:ascii="Times New Roman" w:hAnsi="Times New Roman" w:cs="Times New Roman"/>
          <w:lang w:val="en-US"/>
        </w:rPr>
      </w:pPr>
    </w:p>
    <w:p w14:paraId="63D3D384" w14:textId="77777777" w:rsidR="002029BF" w:rsidRPr="006863EE" w:rsidRDefault="002029BF" w:rsidP="002029BF">
      <w:pPr>
        <w:jc w:val="both"/>
        <w:rPr>
          <w:rFonts w:ascii="Times New Roman" w:hAnsi="Times New Roman" w:cs="Times New Roman"/>
          <w:lang w:val="en-US"/>
        </w:rPr>
      </w:pPr>
      <w:r w:rsidRPr="006863EE">
        <w:rPr>
          <w:rFonts w:ascii="Times New Roman" w:hAnsi="Times New Roman" w:cs="Times New Roman"/>
          <w:lang w:val="en-US"/>
        </w:rPr>
        <w:lastRenderedPageBreak/>
        <w:t xml:space="preserve">A total of 3 positions of Public Health Managers has been approved for Thane corporation. One PHM looks after the management of 3-4 UPHCs. </w:t>
      </w:r>
    </w:p>
    <w:p w14:paraId="50665980" w14:textId="77777777" w:rsidR="002029BF" w:rsidRPr="006863EE" w:rsidRDefault="002029BF" w:rsidP="002029BF">
      <w:pPr>
        <w:jc w:val="both"/>
        <w:rPr>
          <w:rFonts w:ascii="Times New Roman" w:hAnsi="Times New Roman" w:cs="Times New Roman"/>
          <w:lang w:val="en-US"/>
        </w:rPr>
      </w:pPr>
    </w:p>
    <w:p w14:paraId="01846895" w14:textId="77777777" w:rsidR="002029BF" w:rsidRPr="006863EE" w:rsidRDefault="002029BF" w:rsidP="002029BF">
      <w:pPr>
        <w:jc w:val="both"/>
        <w:rPr>
          <w:rFonts w:ascii="Times New Roman" w:hAnsi="Times New Roman" w:cs="Times New Roman"/>
          <w:b/>
          <w:bCs/>
          <w:lang w:val="en-US"/>
        </w:rPr>
      </w:pPr>
      <w:r w:rsidRPr="006863EE">
        <w:rPr>
          <w:rFonts w:ascii="Times New Roman" w:hAnsi="Times New Roman" w:cs="Times New Roman"/>
          <w:b/>
          <w:bCs/>
          <w:lang w:val="en-US"/>
        </w:rPr>
        <w:t>Services provided:</w:t>
      </w:r>
    </w:p>
    <w:p w14:paraId="4FACD0E1" w14:textId="2BCD2B5B" w:rsidR="002029BF" w:rsidRPr="006863EE" w:rsidRDefault="002029BF" w:rsidP="002029BF">
      <w:pPr>
        <w:jc w:val="both"/>
        <w:rPr>
          <w:rFonts w:ascii="Times New Roman" w:hAnsi="Times New Roman" w:cs="Times New Roman"/>
          <w:lang w:val="en-US"/>
        </w:rPr>
      </w:pPr>
      <w:r w:rsidRPr="006863EE">
        <w:rPr>
          <w:rFonts w:ascii="Times New Roman" w:hAnsi="Times New Roman" w:cs="Times New Roman"/>
          <w:lang w:val="en-US"/>
        </w:rPr>
        <w:t>Routine OPD</w:t>
      </w:r>
      <w:r w:rsidR="005D37AC">
        <w:rPr>
          <w:rFonts w:ascii="Times New Roman" w:hAnsi="Times New Roman" w:cs="Times New Roman"/>
          <w:lang w:val="en-US"/>
        </w:rPr>
        <w:t xml:space="preserve"> </w:t>
      </w:r>
    </w:p>
    <w:p w14:paraId="33D61CC9" w14:textId="355AB00B" w:rsidR="002029BF" w:rsidRPr="006863EE" w:rsidRDefault="002029BF" w:rsidP="002029BF">
      <w:pPr>
        <w:jc w:val="both"/>
        <w:rPr>
          <w:rFonts w:ascii="Times New Roman" w:hAnsi="Times New Roman" w:cs="Times New Roman"/>
          <w:lang w:val="en-US"/>
        </w:rPr>
      </w:pPr>
      <w:r w:rsidRPr="006863EE">
        <w:rPr>
          <w:rFonts w:ascii="Times New Roman" w:hAnsi="Times New Roman" w:cs="Times New Roman"/>
          <w:lang w:val="en-US"/>
        </w:rPr>
        <w:t>Immunisation</w:t>
      </w:r>
      <w:r w:rsidR="005D37AC">
        <w:rPr>
          <w:rFonts w:ascii="Times New Roman" w:hAnsi="Times New Roman" w:cs="Times New Roman"/>
          <w:lang w:val="en-US"/>
        </w:rPr>
        <w:t xml:space="preserve"> </w:t>
      </w:r>
    </w:p>
    <w:p w14:paraId="381B102E" w14:textId="2B03E401" w:rsidR="002029BF" w:rsidRPr="006863EE" w:rsidRDefault="002029BF" w:rsidP="002029BF">
      <w:pPr>
        <w:jc w:val="both"/>
        <w:rPr>
          <w:rFonts w:ascii="Times New Roman" w:hAnsi="Times New Roman" w:cs="Times New Roman"/>
          <w:lang w:val="en-US"/>
        </w:rPr>
      </w:pPr>
      <w:r w:rsidRPr="006863EE">
        <w:rPr>
          <w:rFonts w:ascii="Times New Roman" w:hAnsi="Times New Roman" w:cs="Times New Roman"/>
          <w:lang w:val="en-US"/>
        </w:rPr>
        <w:t>ANC</w:t>
      </w:r>
      <w:r w:rsidR="005D37AC">
        <w:rPr>
          <w:rFonts w:ascii="Times New Roman" w:hAnsi="Times New Roman" w:cs="Times New Roman"/>
          <w:lang w:val="en-US"/>
        </w:rPr>
        <w:t xml:space="preserve"> </w:t>
      </w:r>
    </w:p>
    <w:p w14:paraId="0148814B" w14:textId="77777777" w:rsidR="002029BF" w:rsidRPr="006863EE" w:rsidRDefault="002029BF" w:rsidP="002029BF">
      <w:pPr>
        <w:jc w:val="both"/>
        <w:rPr>
          <w:rFonts w:ascii="Times New Roman" w:hAnsi="Times New Roman" w:cs="Times New Roman"/>
          <w:lang w:val="en-US"/>
        </w:rPr>
      </w:pPr>
      <w:r w:rsidRPr="006863EE">
        <w:rPr>
          <w:rFonts w:ascii="Times New Roman" w:hAnsi="Times New Roman" w:cs="Times New Roman"/>
          <w:lang w:val="en-US"/>
        </w:rPr>
        <w:t>Family Planning (except IUCD)</w:t>
      </w:r>
    </w:p>
    <w:p w14:paraId="1974E671" w14:textId="77777777" w:rsidR="005D37AC" w:rsidRDefault="002029BF" w:rsidP="005D37AC">
      <w:pPr>
        <w:jc w:val="both"/>
        <w:rPr>
          <w:rFonts w:ascii="Times New Roman" w:hAnsi="Times New Roman" w:cs="Times New Roman"/>
          <w:lang w:val="en-US"/>
        </w:rPr>
      </w:pPr>
      <w:r w:rsidRPr="006863EE">
        <w:rPr>
          <w:rFonts w:ascii="Times New Roman" w:hAnsi="Times New Roman" w:cs="Times New Roman"/>
          <w:lang w:val="en-US"/>
        </w:rPr>
        <w:t>National programs</w:t>
      </w:r>
      <w:r w:rsidR="005D37AC" w:rsidRPr="005D37AC">
        <w:rPr>
          <w:rFonts w:ascii="Times New Roman" w:hAnsi="Times New Roman" w:cs="Times New Roman"/>
          <w:lang w:val="en-US"/>
        </w:rPr>
        <w:t xml:space="preserve"> </w:t>
      </w:r>
    </w:p>
    <w:p w14:paraId="5594BFC9" w14:textId="34B94761" w:rsidR="002029BF" w:rsidRPr="006863EE" w:rsidRDefault="005D37AC" w:rsidP="002029BF">
      <w:pPr>
        <w:jc w:val="both"/>
        <w:rPr>
          <w:rFonts w:ascii="Times New Roman" w:hAnsi="Times New Roman" w:cs="Times New Roman"/>
          <w:lang w:val="en-US"/>
        </w:rPr>
      </w:pPr>
      <w:r w:rsidRPr="006863EE">
        <w:rPr>
          <w:rFonts w:ascii="Times New Roman" w:hAnsi="Times New Roman" w:cs="Times New Roman"/>
          <w:lang w:val="en-US"/>
        </w:rPr>
        <w:t>Pulse Polio Program</w:t>
      </w:r>
    </w:p>
    <w:p w14:paraId="468E5BEF" w14:textId="77777777" w:rsidR="002029BF" w:rsidRPr="006863EE" w:rsidRDefault="002029BF" w:rsidP="002029BF">
      <w:pPr>
        <w:jc w:val="both"/>
        <w:rPr>
          <w:rFonts w:ascii="Times New Roman" w:hAnsi="Times New Roman" w:cs="Times New Roman"/>
          <w:lang w:val="en-US"/>
        </w:rPr>
      </w:pPr>
      <w:r w:rsidRPr="006863EE">
        <w:rPr>
          <w:rFonts w:ascii="Times New Roman" w:hAnsi="Times New Roman" w:cs="Times New Roman"/>
          <w:lang w:val="en-US"/>
        </w:rPr>
        <w:t>Leprosy/TB treatment</w:t>
      </w:r>
    </w:p>
    <w:p w14:paraId="5E69C3ED" w14:textId="1ABA4866" w:rsidR="002029BF" w:rsidRPr="006863EE" w:rsidRDefault="002029BF" w:rsidP="002029BF">
      <w:pPr>
        <w:jc w:val="both"/>
        <w:rPr>
          <w:rFonts w:ascii="Times New Roman" w:hAnsi="Times New Roman" w:cs="Times New Roman"/>
          <w:lang w:val="en-US"/>
        </w:rPr>
      </w:pPr>
      <w:r w:rsidRPr="006863EE">
        <w:rPr>
          <w:rFonts w:ascii="Times New Roman" w:hAnsi="Times New Roman" w:cs="Times New Roman"/>
          <w:lang w:val="en-US"/>
        </w:rPr>
        <w:t xml:space="preserve">Rabies </w:t>
      </w:r>
      <w:r w:rsidR="005D37AC">
        <w:rPr>
          <w:rFonts w:ascii="Times New Roman" w:hAnsi="Times New Roman" w:cs="Times New Roman"/>
          <w:lang w:val="en-US"/>
        </w:rPr>
        <w:t>V</w:t>
      </w:r>
      <w:r w:rsidRPr="006863EE">
        <w:rPr>
          <w:rFonts w:ascii="Times New Roman" w:hAnsi="Times New Roman" w:cs="Times New Roman"/>
          <w:lang w:val="en-US"/>
        </w:rPr>
        <w:t>accination</w:t>
      </w:r>
    </w:p>
    <w:p w14:paraId="606E805F" w14:textId="77777777" w:rsidR="002029BF" w:rsidRPr="006863EE" w:rsidRDefault="002029BF" w:rsidP="002029BF">
      <w:pPr>
        <w:jc w:val="both"/>
        <w:rPr>
          <w:rFonts w:ascii="Times New Roman" w:hAnsi="Times New Roman" w:cs="Times New Roman"/>
          <w:lang w:val="en-US"/>
        </w:rPr>
      </w:pPr>
      <w:r w:rsidRPr="006863EE">
        <w:rPr>
          <w:rFonts w:ascii="Times New Roman" w:hAnsi="Times New Roman" w:cs="Times New Roman"/>
          <w:lang w:val="en-US"/>
        </w:rPr>
        <w:t>Referral (Rajiv Gandhi Medical College &amp; Hospital)</w:t>
      </w:r>
    </w:p>
    <w:p w14:paraId="0A3F97B4" w14:textId="77777777" w:rsidR="002029BF" w:rsidRPr="006863EE" w:rsidRDefault="002029BF" w:rsidP="002029BF">
      <w:pPr>
        <w:jc w:val="both"/>
        <w:rPr>
          <w:rFonts w:ascii="Times New Roman" w:hAnsi="Times New Roman" w:cs="Times New Roman"/>
          <w:lang w:val="en-US"/>
        </w:rPr>
      </w:pPr>
    </w:p>
    <w:p w14:paraId="44AB8A0A" w14:textId="77777777" w:rsidR="002029BF" w:rsidRPr="006863EE" w:rsidRDefault="002029BF" w:rsidP="002029BF">
      <w:pPr>
        <w:jc w:val="both"/>
        <w:rPr>
          <w:rFonts w:ascii="Times New Roman" w:hAnsi="Times New Roman" w:cs="Times New Roman"/>
          <w:lang w:val="en-US"/>
        </w:rPr>
      </w:pPr>
      <w:r w:rsidRPr="006863EE">
        <w:rPr>
          <w:rFonts w:ascii="Times New Roman" w:hAnsi="Times New Roman" w:cs="Times New Roman"/>
          <w:lang w:val="en-US"/>
        </w:rPr>
        <w:t>The OPD registration involves a coupon of Rs. 5/- per patient and the OPD card is given to patients. The daily amount collected (</w:t>
      </w:r>
      <w:proofErr w:type="spellStart"/>
      <w:r w:rsidRPr="006863EE">
        <w:rPr>
          <w:rFonts w:ascii="Times New Roman" w:hAnsi="Times New Roman" w:cs="Times New Roman"/>
          <w:i/>
          <w:iCs/>
          <w:lang w:val="en-US"/>
        </w:rPr>
        <w:t>Bharna</w:t>
      </w:r>
      <w:proofErr w:type="spellEnd"/>
      <w:r w:rsidRPr="006863EE">
        <w:rPr>
          <w:rFonts w:ascii="Times New Roman" w:hAnsi="Times New Roman" w:cs="Times New Roman"/>
          <w:lang w:val="en-US"/>
        </w:rPr>
        <w:t>) is deposited at the Thane Ward office on day to day basis by staff.</w:t>
      </w:r>
    </w:p>
    <w:p w14:paraId="03DB7D93" w14:textId="77777777" w:rsidR="002029BF" w:rsidRPr="006863EE" w:rsidRDefault="002029BF" w:rsidP="002029BF">
      <w:pPr>
        <w:jc w:val="both"/>
        <w:rPr>
          <w:rFonts w:ascii="Times New Roman" w:hAnsi="Times New Roman" w:cs="Times New Roman"/>
          <w:lang w:val="en-US"/>
        </w:rPr>
      </w:pPr>
    </w:p>
    <w:p w14:paraId="166D1F03" w14:textId="77777777" w:rsidR="002029BF" w:rsidRPr="006863EE" w:rsidRDefault="002029BF" w:rsidP="002029BF">
      <w:pPr>
        <w:jc w:val="both"/>
        <w:rPr>
          <w:rFonts w:ascii="Times New Roman" w:hAnsi="Times New Roman" w:cs="Times New Roman"/>
          <w:lang w:val="en-US"/>
        </w:rPr>
      </w:pPr>
      <w:r w:rsidRPr="006863EE">
        <w:rPr>
          <w:rFonts w:ascii="Times New Roman" w:hAnsi="Times New Roman" w:cs="Times New Roman"/>
          <w:lang w:val="en-US"/>
        </w:rPr>
        <w:t xml:space="preserve">Vulnerability mapping has not yet been started by UPHC. </w:t>
      </w:r>
    </w:p>
    <w:p w14:paraId="734B68D0" w14:textId="77777777" w:rsidR="002029BF" w:rsidRPr="006863EE" w:rsidRDefault="002029BF" w:rsidP="002029BF">
      <w:pPr>
        <w:jc w:val="both"/>
        <w:rPr>
          <w:rFonts w:ascii="Times New Roman" w:hAnsi="Times New Roman" w:cs="Times New Roman"/>
          <w:lang w:val="en-US"/>
        </w:rPr>
      </w:pPr>
    </w:p>
    <w:p w14:paraId="2F00F2A4" w14:textId="6F2C7AE7" w:rsidR="002029BF" w:rsidRPr="006863EE" w:rsidRDefault="002029BF" w:rsidP="002029BF">
      <w:pPr>
        <w:jc w:val="both"/>
        <w:rPr>
          <w:rFonts w:ascii="Times New Roman" w:hAnsi="Times New Roman" w:cs="Times New Roman"/>
          <w:lang w:val="en-US"/>
        </w:rPr>
      </w:pPr>
      <w:r w:rsidRPr="006863EE">
        <w:rPr>
          <w:rFonts w:ascii="Times New Roman" w:hAnsi="Times New Roman" w:cs="Times New Roman"/>
          <w:lang w:val="en-US"/>
        </w:rPr>
        <w:t>UHNDs are conducted in the nearby slum</w:t>
      </w:r>
      <w:r w:rsidR="005D37AC">
        <w:rPr>
          <w:rFonts w:ascii="Times New Roman" w:hAnsi="Times New Roman" w:cs="Times New Roman"/>
          <w:lang w:val="en-US"/>
        </w:rPr>
        <w:t>s</w:t>
      </w:r>
      <w:r w:rsidRPr="006863EE">
        <w:rPr>
          <w:rFonts w:ascii="Times New Roman" w:hAnsi="Times New Roman" w:cs="Times New Roman"/>
          <w:lang w:val="en-US"/>
        </w:rPr>
        <w:t xml:space="preserve"> with a hilly terrain, however no Specialist Outreach Camps are conducted as of now. The UPHC conducts 4 health camps each year utilizing the budget of Rs. 10,000/- sanctioned under NUHM for each camp. Specialist services such as </w:t>
      </w:r>
      <w:r w:rsidR="005D37AC" w:rsidRPr="006863EE">
        <w:rPr>
          <w:rFonts w:ascii="Times New Roman" w:hAnsi="Times New Roman" w:cs="Times New Roman"/>
          <w:lang w:val="en-US"/>
        </w:rPr>
        <w:t>Gynecologist</w:t>
      </w:r>
      <w:r w:rsidRPr="006863EE">
        <w:rPr>
          <w:rFonts w:ascii="Times New Roman" w:hAnsi="Times New Roman" w:cs="Times New Roman"/>
          <w:lang w:val="en-US"/>
        </w:rPr>
        <w:t xml:space="preserve">, Pediatrician and Physician are provided during the camps. </w:t>
      </w:r>
    </w:p>
    <w:p w14:paraId="526959D0" w14:textId="77777777" w:rsidR="002029BF" w:rsidRPr="006863EE" w:rsidRDefault="002029BF" w:rsidP="002029BF">
      <w:pPr>
        <w:jc w:val="both"/>
        <w:rPr>
          <w:rFonts w:ascii="Times New Roman" w:hAnsi="Times New Roman" w:cs="Times New Roman"/>
          <w:lang w:val="en-US"/>
        </w:rPr>
      </w:pPr>
    </w:p>
    <w:p w14:paraId="2EA77168" w14:textId="3BFAB316" w:rsidR="002029BF" w:rsidRPr="006863EE" w:rsidRDefault="002029BF" w:rsidP="002029BF">
      <w:pPr>
        <w:jc w:val="both"/>
        <w:rPr>
          <w:rFonts w:ascii="Times New Roman" w:hAnsi="Times New Roman" w:cs="Times New Roman"/>
          <w:lang w:val="en-US"/>
        </w:rPr>
      </w:pPr>
      <w:r w:rsidRPr="006863EE">
        <w:rPr>
          <w:rFonts w:ascii="Times New Roman" w:hAnsi="Times New Roman" w:cs="Times New Roman"/>
          <w:lang w:val="en-US"/>
        </w:rPr>
        <w:t xml:space="preserve">ANCs are conducted on Fridays by a </w:t>
      </w:r>
      <w:r w:rsidR="005D37AC" w:rsidRPr="006863EE">
        <w:rPr>
          <w:rFonts w:ascii="Times New Roman" w:hAnsi="Times New Roman" w:cs="Times New Roman"/>
          <w:lang w:val="en-US"/>
        </w:rPr>
        <w:t>gynecologist</w:t>
      </w:r>
      <w:r w:rsidRPr="006863EE">
        <w:rPr>
          <w:rFonts w:ascii="Times New Roman" w:hAnsi="Times New Roman" w:cs="Times New Roman"/>
          <w:lang w:val="en-US"/>
        </w:rPr>
        <w:t xml:space="preserve"> from RGMCH. Approx</w:t>
      </w:r>
      <w:r w:rsidR="005D37AC">
        <w:rPr>
          <w:rFonts w:ascii="Times New Roman" w:hAnsi="Times New Roman" w:cs="Times New Roman"/>
          <w:lang w:val="en-US"/>
        </w:rPr>
        <w:t>imately</w:t>
      </w:r>
      <w:r w:rsidRPr="006863EE">
        <w:rPr>
          <w:rFonts w:ascii="Times New Roman" w:hAnsi="Times New Roman" w:cs="Times New Roman"/>
          <w:lang w:val="en-US"/>
        </w:rPr>
        <w:t xml:space="preserve"> 20 new ANCs present each week and FU of High-Risk cases is done by the </w:t>
      </w:r>
      <w:r w:rsidR="005D37AC" w:rsidRPr="006863EE">
        <w:rPr>
          <w:rFonts w:ascii="Times New Roman" w:hAnsi="Times New Roman" w:cs="Times New Roman"/>
          <w:lang w:val="en-US"/>
        </w:rPr>
        <w:t>gynecologist</w:t>
      </w:r>
      <w:r w:rsidRPr="006863EE">
        <w:rPr>
          <w:rFonts w:ascii="Times New Roman" w:hAnsi="Times New Roman" w:cs="Times New Roman"/>
          <w:lang w:val="en-US"/>
        </w:rPr>
        <w:t xml:space="preserve">. </w:t>
      </w:r>
      <w:r w:rsidR="008C58AD">
        <w:rPr>
          <w:rFonts w:ascii="Times New Roman" w:hAnsi="Times New Roman" w:cs="Times New Roman"/>
          <w:lang w:val="en-US"/>
        </w:rPr>
        <w:t>D</w:t>
      </w:r>
      <w:r w:rsidR="00122DF3">
        <w:rPr>
          <w:rFonts w:ascii="Times New Roman" w:hAnsi="Times New Roman" w:cs="Times New Roman"/>
          <w:lang w:val="en-US"/>
        </w:rPr>
        <w:t xml:space="preserve">irect </w:t>
      </w:r>
      <w:r w:rsidRPr="006863EE">
        <w:rPr>
          <w:rFonts w:ascii="Times New Roman" w:hAnsi="Times New Roman" w:cs="Times New Roman"/>
          <w:lang w:val="en-US"/>
        </w:rPr>
        <w:t xml:space="preserve">Referrals are </w:t>
      </w:r>
      <w:r w:rsidR="00122DF3">
        <w:rPr>
          <w:rFonts w:ascii="Times New Roman" w:hAnsi="Times New Roman" w:cs="Times New Roman"/>
          <w:lang w:val="en-US"/>
        </w:rPr>
        <w:t>done</w:t>
      </w:r>
      <w:r w:rsidRPr="006863EE">
        <w:rPr>
          <w:rFonts w:ascii="Times New Roman" w:hAnsi="Times New Roman" w:cs="Times New Roman"/>
          <w:lang w:val="en-US"/>
        </w:rPr>
        <w:t xml:space="preserve"> to Rajiv Gandhi Medical College and Hospital.</w:t>
      </w:r>
    </w:p>
    <w:p w14:paraId="68B66B62" w14:textId="77777777" w:rsidR="002029BF" w:rsidRPr="006863EE" w:rsidRDefault="002029BF" w:rsidP="002029BF">
      <w:pPr>
        <w:jc w:val="both"/>
        <w:rPr>
          <w:rFonts w:ascii="Times New Roman" w:hAnsi="Times New Roman" w:cs="Times New Roman"/>
          <w:lang w:val="en-US"/>
        </w:rPr>
      </w:pPr>
    </w:p>
    <w:p w14:paraId="39428F2E" w14:textId="77777777" w:rsidR="002029BF" w:rsidRPr="006863EE" w:rsidRDefault="002029BF" w:rsidP="002029BF">
      <w:pPr>
        <w:jc w:val="both"/>
        <w:rPr>
          <w:rFonts w:ascii="Times New Roman" w:hAnsi="Times New Roman" w:cs="Times New Roman"/>
          <w:lang w:val="en-US"/>
        </w:rPr>
      </w:pPr>
      <w:r w:rsidRPr="006863EE">
        <w:rPr>
          <w:rFonts w:ascii="Times New Roman" w:hAnsi="Times New Roman" w:cs="Times New Roman"/>
          <w:lang w:val="en-US"/>
        </w:rPr>
        <w:t xml:space="preserve">There is no IUCD insertion taking place at the UPHC although there are 9 ANMs and 2 GNMs, most of whom have been trained in IUCD insertion. There is no autoclave or boiler at the facility. Sufficient space is available in the facility to provide this service. </w:t>
      </w:r>
    </w:p>
    <w:p w14:paraId="497BA5DC" w14:textId="77777777" w:rsidR="002029BF" w:rsidRPr="006863EE" w:rsidRDefault="002029BF" w:rsidP="002029BF">
      <w:pPr>
        <w:jc w:val="both"/>
        <w:rPr>
          <w:rFonts w:ascii="Times New Roman" w:hAnsi="Times New Roman" w:cs="Times New Roman"/>
          <w:lang w:val="en-US"/>
        </w:rPr>
      </w:pPr>
    </w:p>
    <w:p w14:paraId="2796D412" w14:textId="77777777" w:rsidR="002029BF" w:rsidRPr="006863EE" w:rsidRDefault="002029BF" w:rsidP="002029BF">
      <w:pPr>
        <w:jc w:val="both"/>
        <w:rPr>
          <w:rFonts w:ascii="Times New Roman" w:hAnsi="Times New Roman" w:cs="Times New Roman"/>
          <w:lang w:val="en-US"/>
        </w:rPr>
      </w:pPr>
      <w:r w:rsidRPr="006863EE">
        <w:rPr>
          <w:rFonts w:ascii="Times New Roman" w:hAnsi="Times New Roman" w:cs="Times New Roman"/>
          <w:lang w:val="en-US"/>
        </w:rPr>
        <w:t>The data entry is done by 2 GNMs. The RCH portal is updated by ANMS on mobile.</w:t>
      </w:r>
    </w:p>
    <w:p w14:paraId="605286A3" w14:textId="77777777" w:rsidR="002029BF" w:rsidRPr="006863EE" w:rsidRDefault="002029BF" w:rsidP="002029BF">
      <w:pPr>
        <w:jc w:val="both"/>
        <w:rPr>
          <w:rFonts w:ascii="Times New Roman" w:hAnsi="Times New Roman" w:cs="Times New Roman"/>
          <w:lang w:val="en-US"/>
        </w:rPr>
      </w:pPr>
    </w:p>
    <w:p w14:paraId="5903FBB9" w14:textId="77777777" w:rsidR="002029BF" w:rsidRPr="006863EE" w:rsidRDefault="002029BF" w:rsidP="002029BF">
      <w:pPr>
        <w:jc w:val="both"/>
        <w:rPr>
          <w:rFonts w:ascii="Times New Roman" w:hAnsi="Times New Roman" w:cs="Times New Roman"/>
          <w:lang w:val="en-US"/>
        </w:rPr>
      </w:pPr>
      <w:r w:rsidRPr="006863EE">
        <w:rPr>
          <w:rFonts w:ascii="Times New Roman" w:hAnsi="Times New Roman" w:cs="Times New Roman"/>
          <w:lang w:val="en-US"/>
        </w:rPr>
        <w:t>There is only facility for sample collection, which are sent to the Rajiv Gandhi College and Hospital (4-5km) for testing. Thane has 27 UPHCs, of which only 11 have lab facility, with the remaining sending samples to RGMCH for testing.</w:t>
      </w:r>
    </w:p>
    <w:p w14:paraId="08DCC040" w14:textId="77777777" w:rsidR="002029BF" w:rsidRPr="006863EE" w:rsidRDefault="002029BF" w:rsidP="002029BF">
      <w:pPr>
        <w:jc w:val="both"/>
        <w:rPr>
          <w:rFonts w:ascii="Times New Roman" w:hAnsi="Times New Roman" w:cs="Times New Roman"/>
          <w:lang w:val="en-US"/>
        </w:rPr>
      </w:pPr>
    </w:p>
    <w:p w14:paraId="17C81B23" w14:textId="77777777" w:rsidR="002029BF" w:rsidRPr="006863EE" w:rsidRDefault="002029BF" w:rsidP="002029BF">
      <w:pPr>
        <w:jc w:val="both"/>
        <w:rPr>
          <w:rFonts w:ascii="Times New Roman" w:hAnsi="Times New Roman" w:cs="Times New Roman"/>
          <w:lang w:val="en-US"/>
        </w:rPr>
      </w:pPr>
      <w:r w:rsidRPr="006863EE">
        <w:rPr>
          <w:rFonts w:ascii="Times New Roman" w:hAnsi="Times New Roman" w:cs="Times New Roman"/>
          <w:lang w:val="en-US"/>
        </w:rPr>
        <w:t xml:space="preserve">MPWs are posted for data entry, slides collection, control of communicable diseases including Malaria, Dengue, distribution of Chloroquine and Primaquine tablets to positive cases, container survey and IEC/Health talk and counselling services.  </w:t>
      </w:r>
    </w:p>
    <w:p w14:paraId="72C5D6EB" w14:textId="77777777" w:rsidR="002029BF" w:rsidRPr="006863EE" w:rsidRDefault="002029BF" w:rsidP="002029BF">
      <w:pPr>
        <w:jc w:val="both"/>
        <w:rPr>
          <w:rFonts w:ascii="Times New Roman" w:hAnsi="Times New Roman" w:cs="Times New Roman"/>
          <w:lang w:val="en-US"/>
        </w:rPr>
      </w:pPr>
    </w:p>
    <w:p w14:paraId="2AD2E0F8" w14:textId="77777777" w:rsidR="002029BF" w:rsidRPr="006863EE" w:rsidRDefault="002029BF" w:rsidP="002029BF">
      <w:pPr>
        <w:jc w:val="both"/>
        <w:rPr>
          <w:rFonts w:ascii="Times New Roman" w:hAnsi="Times New Roman" w:cs="Times New Roman"/>
          <w:lang w:val="en-US"/>
        </w:rPr>
      </w:pPr>
      <w:r w:rsidRPr="006863EE">
        <w:rPr>
          <w:rFonts w:ascii="Times New Roman" w:hAnsi="Times New Roman" w:cs="Times New Roman"/>
          <w:lang w:val="en-US"/>
        </w:rPr>
        <w:t>46 MAS have been formed under Thane Corporation but their training is still pending.</w:t>
      </w:r>
    </w:p>
    <w:p w14:paraId="770D5DA3" w14:textId="77777777" w:rsidR="002029BF" w:rsidRPr="006863EE" w:rsidRDefault="002029BF" w:rsidP="002029BF">
      <w:pPr>
        <w:jc w:val="both"/>
        <w:rPr>
          <w:rFonts w:ascii="Times New Roman" w:hAnsi="Times New Roman" w:cs="Times New Roman"/>
          <w:lang w:val="en-US"/>
        </w:rPr>
      </w:pPr>
      <w:r w:rsidRPr="006863EE">
        <w:rPr>
          <w:rFonts w:ascii="Times New Roman" w:hAnsi="Times New Roman" w:cs="Times New Roman"/>
          <w:lang w:val="en-US"/>
        </w:rPr>
        <w:t>AW are functional in the area.</w:t>
      </w:r>
    </w:p>
    <w:p w14:paraId="56CE245C" w14:textId="77777777" w:rsidR="002029BF" w:rsidRPr="006863EE" w:rsidRDefault="002029BF" w:rsidP="002029BF">
      <w:pPr>
        <w:jc w:val="both"/>
        <w:rPr>
          <w:rFonts w:ascii="Times New Roman" w:hAnsi="Times New Roman" w:cs="Times New Roman"/>
          <w:lang w:val="en-US"/>
        </w:rPr>
      </w:pPr>
    </w:p>
    <w:p w14:paraId="3D55B7DC" w14:textId="77777777" w:rsidR="002029BF" w:rsidRPr="006863EE" w:rsidRDefault="002029BF" w:rsidP="002029BF">
      <w:pPr>
        <w:jc w:val="both"/>
        <w:rPr>
          <w:rFonts w:ascii="Times New Roman" w:hAnsi="Times New Roman" w:cs="Times New Roman"/>
          <w:lang w:val="en-US"/>
        </w:rPr>
      </w:pPr>
      <w:r w:rsidRPr="006863EE">
        <w:rPr>
          <w:rFonts w:ascii="Times New Roman" w:hAnsi="Times New Roman" w:cs="Times New Roman"/>
          <w:lang w:val="en-US"/>
        </w:rPr>
        <w:t xml:space="preserve">For BMW collection, a vehicle comes daily, however no records and registers are maintained regarding BMW at the UPHC. BMW Registration Certificate is also not available at the Center. </w:t>
      </w:r>
    </w:p>
    <w:p w14:paraId="1C7B55FB" w14:textId="77777777" w:rsidR="002029BF" w:rsidRPr="006863EE" w:rsidRDefault="002029BF" w:rsidP="002029BF">
      <w:pPr>
        <w:jc w:val="both"/>
        <w:rPr>
          <w:rFonts w:ascii="Times New Roman" w:hAnsi="Times New Roman" w:cs="Times New Roman"/>
          <w:lang w:val="en-US"/>
        </w:rPr>
      </w:pPr>
    </w:p>
    <w:p w14:paraId="51D35D3F" w14:textId="77777777" w:rsidR="002029BF" w:rsidRDefault="002029BF" w:rsidP="006C0116">
      <w:pPr>
        <w:jc w:val="both"/>
        <w:rPr>
          <w:rFonts w:ascii="Times New Roman" w:hAnsi="Times New Roman" w:cs="Times New Roman"/>
          <w:lang w:val="en-US"/>
        </w:rPr>
      </w:pPr>
    </w:p>
    <w:p w14:paraId="09D6BDED" w14:textId="77777777" w:rsidR="002029BF" w:rsidRPr="006863EE" w:rsidRDefault="002029BF" w:rsidP="006C0116">
      <w:pPr>
        <w:jc w:val="both"/>
        <w:rPr>
          <w:rFonts w:ascii="Times New Roman" w:hAnsi="Times New Roman" w:cs="Times New Roman"/>
          <w:lang w:val="en-US"/>
        </w:rPr>
      </w:pPr>
    </w:p>
    <w:p w14:paraId="71C20FDB" w14:textId="77777777" w:rsidR="00785343" w:rsidRPr="006863EE" w:rsidRDefault="00785343">
      <w:pPr>
        <w:rPr>
          <w:rFonts w:ascii="Times New Roman" w:hAnsi="Times New Roman" w:cs="Times New Roman"/>
          <w:lang w:val="en-US"/>
        </w:rPr>
      </w:pPr>
    </w:p>
    <w:p w14:paraId="43D3F2C4" w14:textId="3513DB9A" w:rsidR="00B574D6" w:rsidRPr="006863EE" w:rsidRDefault="00785343">
      <w:pPr>
        <w:rPr>
          <w:rFonts w:ascii="Times New Roman" w:hAnsi="Times New Roman" w:cs="Times New Roman"/>
          <w:b/>
          <w:bCs/>
          <w:lang w:val="en-US"/>
        </w:rPr>
      </w:pPr>
      <w:r w:rsidRPr="006863EE">
        <w:rPr>
          <w:rFonts w:ascii="Times New Roman" w:hAnsi="Times New Roman" w:cs="Times New Roman"/>
          <w:b/>
          <w:bCs/>
          <w:lang w:val="en-US"/>
        </w:rPr>
        <w:t xml:space="preserve">Key Observations: </w:t>
      </w:r>
    </w:p>
    <w:p w14:paraId="55DC6E2C" w14:textId="0EC483A3" w:rsidR="00785343" w:rsidRDefault="00785343">
      <w:pPr>
        <w:rPr>
          <w:rFonts w:ascii="Times New Roman" w:hAnsi="Times New Roman" w:cs="Times New Roman"/>
          <w:b/>
          <w:bCs/>
          <w:lang w:val="en-US"/>
        </w:rPr>
      </w:pPr>
    </w:p>
    <w:p w14:paraId="5AD7F11C" w14:textId="058E2151" w:rsidR="00E56BDB" w:rsidRDefault="00E56BDB" w:rsidP="00187236">
      <w:pPr>
        <w:pStyle w:val="ListParagraph"/>
        <w:numPr>
          <w:ilvl w:val="0"/>
          <w:numId w:val="8"/>
        </w:numPr>
        <w:jc w:val="both"/>
        <w:rPr>
          <w:rFonts w:ascii="Times New Roman" w:hAnsi="Times New Roman" w:cs="Times New Roman"/>
          <w:lang w:val="en-US"/>
        </w:rPr>
      </w:pPr>
      <w:r w:rsidRPr="00187236">
        <w:rPr>
          <w:rFonts w:ascii="Times New Roman" w:hAnsi="Times New Roman" w:cs="Times New Roman"/>
          <w:lang w:val="en-US"/>
        </w:rPr>
        <w:t>The location of UPHC was very apt because it is very close to the slum locality around it. Almost all population covered by the UPHC is urban slum and vulnerable population.</w:t>
      </w:r>
    </w:p>
    <w:p w14:paraId="0F15FDC3" w14:textId="49CD4B28" w:rsidR="00CA4925" w:rsidRPr="00CA4925" w:rsidRDefault="00CA4925" w:rsidP="00CA4925">
      <w:pPr>
        <w:pStyle w:val="ListParagraph"/>
        <w:numPr>
          <w:ilvl w:val="0"/>
          <w:numId w:val="8"/>
        </w:numPr>
        <w:jc w:val="both"/>
        <w:rPr>
          <w:rFonts w:ascii="Times New Roman" w:hAnsi="Times New Roman" w:cs="Times New Roman"/>
          <w:lang w:val="en-US"/>
        </w:rPr>
      </w:pPr>
      <w:r w:rsidRPr="00CA4925">
        <w:rPr>
          <w:rFonts w:ascii="Times New Roman" w:hAnsi="Times New Roman" w:cs="Times New Roman"/>
          <w:lang w:val="en-US"/>
        </w:rPr>
        <w:t>The timings of 9</w:t>
      </w:r>
      <w:r>
        <w:rPr>
          <w:rFonts w:ascii="Times New Roman" w:hAnsi="Times New Roman" w:cs="Times New Roman"/>
          <w:lang w:val="en-US"/>
        </w:rPr>
        <w:t xml:space="preserve"> </w:t>
      </w:r>
      <w:r w:rsidRPr="00CA4925">
        <w:rPr>
          <w:rFonts w:ascii="Times New Roman" w:hAnsi="Times New Roman" w:cs="Times New Roman"/>
          <w:lang w:val="en-US"/>
        </w:rPr>
        <w:t xml:space="preserve">am to 4 pm of the UPHC does not suit the </w:t>
      </w:r>
      <w:r>
        <w:rPr>
          <w:rFonts w:ascii="Times New Roman" w:hAnsi="Times New Roman" w:cs="Times New Roman"/>
          <w:lang w:val="en-US"/>
        </w:rPr>
        <w:t xml:space="preserve">health requirements of the </w:t>
      </w:r>
      <w:r w:rsidRPr="00CA4925">
        <w:rPr>
          <w:rFonts w:ascii="Times New Roman" w:hAnsi="Times New Roman" w:cs="Times New Roman"/>
          <w:lang w:val="en-US"/>
        </w:rPr>
        <w:t>vulnerable urban slum population. A change in schedule is advised s</w:t>
      </w:r>
      <w:r>
        <w:rPr>
          <w:rFonts w:ascii="Times New Roman" w:hAnsi="Times New Roman" w:cs="Times New Roman"/>
          <w:lang w:val="en-US"/>
        </w:rPr>
        <w:t>o as to incorporate both</w:t>
      </w:r>
      <w:r w:rsidRPr="00CA4925">
        <w:rPr>
          <w:rFonts w:ascii="Times New Roman" w:hAnsi="Times New Roman" w:cs="Times New Roman"/>
          <w:lang w:val="en-US"/>
        </w:rPr>
        <w:t xml:space="preserve"> morning and evening OPD services </w:t>
      </w:r>
      <w:r>
        <w:rPr>
          <w:rFonts w:ascii="Times New Roman" w:hAnsi="Times New Roman" w:cs="Times New Roman"/>
          <w:lang w:val="en-US"/>
        </w:rPr>
        <w:t xml:space="preserve">for urban </w:t>
      </w:r>
      <w:r w:rsidRPr="00CA4925">
        <w:rPr>
          <w:rFonts w:ascii="Times New Roman" w:hAnsi="Times New Roman" w:cs="Times New Roman"/>
          <w:lang w:val="en-US"/>
        </w:rPr>
        <w:t>slum.</w:t>
      </w:r>
    </w:p>
    <w:p w14:paraId="05CF3479" w14:textId="35D12A53" w:rsidR="00CA4925" w:rsidRDefault="00CA4925" w:rsidP="00E56BDB">
      <w:pPr>
        <w:pStyle w:val="ListParagraph"/>
        <w:numPr>
          <w:ilvl w:val="0"/>
          <w:numId w:val="8"/>
        </w:numPr>
        <w:jc w:val="both"/>
        <w:rPr>
          <w:rFonts w:ascii="Times New Roman" w:hAnsi="Times New Roman" w:cs="Times New Roman"/>
          <w:lang w:val="en-US"/>
        </w:rPr>
      </w:pPr>
      <w:r>
        <w:rPr>
          <w:rFonts w:ascii="Times New Roman" w:hAnsi="Times New Roman" w:cs="Times New Roman"/>
          <w:lang w:val="en-US"/>
        </w:rPr>
        <w:t xml:space="preserve">The UPHC caters to a population of 1,26,000 urban slum population. </w:t>
      </w:r>
      <w:r w:rsidR="00187236" w:rsidRPr="00CA4925">
        <w:rPr>
          <w:rFonts w:ascii="Times New Roman" w:hAnsi="Times New Roman" w:cs="Times New Roman"/>
          <w:lang w:val="en-US"/>
        </w:rPr>
        <w:t xml:space="preserve">The service delivery structure under NUHM envisages that a UPHC would serve a population of 50,000. </w:t>
      </w:r>
      <w:r w:rsidRPr="00CA4925">
        <w:rPr>
          <w:rFonts w:ascii="Times New Roman" w:hAnsi="Times New Roman" w:cs="Times New Roman"/>
          <w:lang w:val="en-US"/>
        </w:rPr>
        <w:t>Furthermore, t</w:t>
      </w:r>
      <w:r w:rsidR="00CF0E67" w:rsidRPr="00CA4925">
        <w:rPr>
          <w:rFonts w:ascii="Times New Roman" w:hAnsi="Times New Roman" w:cs="Times New Roman"/>
          <w:lang w:val="en-US"/>
        </w:rPr>
        <w:t xml:space="preserve">he patients from UPHC are directly being referred to the nearby Rajiv Gandhi Medical College in </w:t>
      </w:r>
      <w:proofErr w:type="spellStart"/>
      <w:r w:rsidR="00CF0E67" w:rsidRPr="00CA4925">
        <w:rPr>
          <w:rFonts w:ascii="Times New Roman" w:hAnsi="Times New Roman" w:cs="Times New Roman"/>
          <w:lang w:val="en-US"/>
        </w:rPr>
        <w:t>Kalwa</w:t>
      </w:r>
      <w:proofErr w:type="spellEnd"/>
      <w:r w:rsidR="00CF0E67" w:rsidRPr="00CA4925">
        <w:rPr>
          <w:rFonts w:ascii="Times New Roman" w:hAnsi="Times New Roman" w:cs="Times New Roman"/>
          <w:lang w:val="en-US"/>
        </w:rPr>
        <w:t xml:space="preserve">. </w:t>
      </w:r>
    </w:p>
    <w:p w14:paraId="34518B8B" w14:textId="376321B9" w:rsidR="00CA4925" w:rsidRDefault="00CA4925" w:rsidP="00CA4925">
      <w:pPr>
        <w:pStyle w:val="ListParagraph"/>
        <w:jc w:val="both"/>
        <w:rPr>
          <w:rFonts w:ascii="Times New Roman" w:hAnsi="Times New Roman" w:cs="Times New Roman"/>
          <w:lang w:val="en-US"/>
        </w:rPr>
      </w:pPr>
    </w:p>
    <w:p w14:paraId="711181F5" w14:textId="71E3943B" w:rsidR="00CA4925" w:rsidRDefault="00CA4925" w:rsidP="00CA4925">
      <w:pPr>
        <w:pStyle w:val="ListParagraph"/>
        <w:jc w:val="both"/>
        <w:rPr>
          <w:rFonts w:ascii="Times New Roman" w:hAnsi="Times New Roman" w:cs="Times New Roman"/>
          <w:lang w:val="en-US"/>
        </w:rPr>
      </w:pPr>
      <w:r>
        <w:rPr>
          <w:rFonts w:ascii="Times New Roman" w:hAnsi="Times New Roman" w:cs="Times New Roman"/>
          <w:lang w:val="en-US"/>
        </w:rPr>
        <w:t>The above situation needs to be addressed.</w:t>
      </w:r>
    </w:p>
    <w:p w14:paraId="5E02A8FF" w14:textId="77777777" w:rsidR="00CA4925" w:rsidRDefault="00CA4925" w:rsidP="00CA4925">
      <w:pPr>
        <w:pStyle w:val="ListParagraph"/>
        <w:jc w:val="both"/>
        <w:rPr>
          <w:rFonts w:ascii="Times New Roman" w:hAnsi="Times New Roman" w:cs="Times New Roman"/>
          <w:lang w:val="en-US"/>
        </w:rPr>
      </w:pPr>
    </w:p>
    <w:p w14:paraId="39502F1A" w14:textId="0CFDD0F0" w:rsidR="00CA4925" w:rsidRDefault="00CF0E67" w:rsidP="00CA4925">
      <w:pPr>
        <w:pStyle w:val="ListParagraph"/>
        <w:jc w:val="both"/>
        <w:rPr>
          <w:rFonts w:ascii="Times New Roman" w:hAnsi="Times New Roman" w:cs="Times New Roman"/>
          <w:lang w:val="en-US"/>
        </w:rPr>
      </w:pPr>
      <w:r w:rsidRPr="00CA4925">
        <w:rPr>
          <w:rFonts w:ascii="Times New Roman" w:hAnsi="Times New Roman" w:cs="Times New Roman"/>
          <w:lang w:val="en-US"/>
        </w:rPr>
        <w:t xml:space="preserve">There is a need for </w:t>
      </w:r>
      <w:r w:rsidR="00CA4925">
        <w:rPr>
          <w:rFonts w:ascii="Times New Roman" w:hAnsi="Times New Roman" w:cs="Times New Roman"/>
          <w:lang w:val="en-US"/>
        </w:rPr>
        <w:t xml:space="preserve">developing </w:t>
      </w:r>
      <w:r w:rsidRPr="00CA4925">
        <w:rPr>
          <w:rFonts w:ascii="Times New Roman" w:hAnsi="Times New Roman" w:cs="Times New Roman"/>
          <w:lang w:val="en-US"/>
        </w:rPr>
        <w:t>linkages with UCHC/other such facilities because the slum population going directly to a Medical College might not get adequate response</w:t>
      </w:r>
      <w:r w:rsidR="005125A2" w:rsidRPr="00CA4925">
        <w:rPr>
          <w:rFonts w:ascii="Times New Roman" w:hAnsi="Times New Roman" w:cs="Times New Roman"/>
          <w:lang w:val="en-US"/>
        </w:rPr>
        <w:t xml:space="preserve"> and would lead to overload.</w:t>
      </w:r>
      <w:r w:rsidR="00CA4925" w:rsidRPr="00CA4925">
        <w:rPr>
          <w:rFonts w:ascii="Times New Roman" w:hAnsi="Times New Roman" w:cs="Times New Roman"/>
          <w:lang w:val="en-US"/>
        </w:rPr>
        <w:t xml:space="preserve"> </w:t>
      </w:r>
      <w:r w:rsidR="00187236" w:rsidRPr="00CA4925">
        <w:rPr>
          <w:rFonts w:ascii="Times New Roman" w:hAnsi="Times New Roman" w:cs="Times New Roman"/>
          <w:lang w:val="en-US"/>
        </w:rPr>
        <w:t>Medical colleges are mandated to treat severe cases requiring specialist treatment, while any specialist at CHC level is well equipped to manage cases</w:t>
      </w:r>
      <w:r w:rsidR="00CA4925">
        <w:rPr>
          <w:rFonts w:ascii="Times New Roman" w:hAnsi="Times New Roman" w:cs="Times New Roman"/>
          <w:lang w:val="en-US"/>
        </w:rPr>
        <w:t xml:space="preserve"> referred</w:t>
      </w:r>
      <w:r w:rsidR="00187236" w:rsidRPr="00CA4925">
        <w:rPr>
          <w:rFonts w:ascii="Times New Roman" w:hAnsi="Times New Roman" w:cs="Times New Roman"/>
          <w:lang w:val="en-US"/>
        </w:rPr>
        <w:t xml:space="preserve"> from UPHCs. Hence, it is suggested that </w:t>
      </w:r>
      <w:r w:rsidR="00CA4925">
        <w:rPr>
          <w:rFonts w:ascii="Times New Roman" w:hAnsi="Times New Roman" w:cs="Times New Roman"/>
          <w:lang w:val="en-US"/>
        </w:rPr>
        <w:t xml:space="preserve">strategy should be to focus on strengthening of </w:t>
      </w:r>
      <w:r w:rsidR="00187236" w:rsidRPr="00CA4925">
        <w:rPr>
          <w:rFonts w:ascii="Times New Roman" w:hAnsi="Times New Roman" w:cs="Times New Roman"/>
          <w:lang w:val="en-US"/>
        </w:rPr>
        <w:t>linkages with UCHCs</w:t>
      </w:r>
      <w:r w:rsidR="00CA4925">
        <w:rPr>
          <w:rFonts w:ascii="Times New Roman" w:hAnsi="Times New Roman" w:cs="Times New Roman"/>
          <w:lang w:val="en-US"/>
        </w:rPr>
        <w:t xml:space="preserve"> in the vicinity</w:t>
      </w:r>
      <w:r w:rsidR="00187236" w:rsidRPr="00CA4925">
        <w:rPr>
          <w:rFonts w:ascii="Times New Roman" w:hAnsi="Times New Roman" w:cs="Times New Roman"/>
          <w:lang w:val="en-US"/>
        </w:rPr>
        <w:t xml:space="preserve">. </w:t>
      </w:r>
    </w:p>
    <w:p w14:paraId="2E3802D3" w14:textId="77777777" w:rsidR="00CA4925" w:rsidRDefault="00CA4925" w:rsidP="00CA4925">
      <w:pPr>
        <w:pStyle w:val="ListParagraph"/>
        <w:jc w:val="both"/>
        <w:rPr>
          <w:rFonts w:ascii="Times New Roman" w:hAnsi="Times New Roman" w:cs="Times New Roman"/>
          <w:lang w:val="en-US"/>
        </w:rPr>
      </w:pPr>
    </w:p>
    <w:p w14:paraId="18693AC4" w14:textId="4D62C24A" w:rsidR="00CA4925" w:rsidRDefault="00CA4925" w:rsidP="00CA4925">
      <w:pPr>
        <w:pStyle w:val="ListParagraph"/>
        <w:jc w:val="both"/>
        <w:rPr>
          <w:rFonts w:ascii="Times New Roman" w:hAnsi="Times New Roman" w:cs="Times New Roman"/>
          <w:lang w:val="en-US"/>
        </w:rPr>
      </w:pPr>
      <w:r>
        <w:rPr>
          <w:rFonts w:ascii="Times New Roman" w:hAnsi="Times New Roman" w:cs="Times New Roman"/>
          <w:lang w:val="en-US"/>
        </w:rPr>
        <w:t xml:space="preserve">However, if such </w:t>
      </w:r>
      <w:r w:rsidR="00A30239">
        <w:rPr>
          <w:rFonts w:ascii="Times New Roman" w:hAnsi="Times New Roman" w:cs="Times New Roman"/>
          <w:lang w:val="en-US"/>
        </w:rPr>
        <w:t>arrangement is not feasible, t</w:t>
      </w:r>
      <w:r>
        <w:rPr>
          <w:rFonts w:ascii="Times New Roman" w:hAnsi="Times New Roman" w:cs="Times New Roman"/>
          <w:lang w:val="en-US"/>
        </w:rPr>
        <w:t>here is need to augment the staff for adequate service provision , if the slum population is 1.26 Lakhs, which the UPHC is supposed to cater.</w:t>
      </w:r>
    </w:p>
    <w:p w14:paraId="2E7D4FC0" w14:textId="77777777" w:rsidR="00CA4925" w:rsidRDefault="00CA4925" w:rsidP="00E56BDB">
      <w:pPr>
        <w:jc w:val="both"/>
        <w:rPr>
          <w:rFonts w:ascii="Times New Roman" w:hAnsi="Times New Roman" w:cs="Times New Roman"/>
          <w:lang w:val="en-US"/>
        </w:rPr>
      </w:pPr>
    </w:p>
    <w:p w14:paraId="6590C585" w14:textId="501BF021" w:rsidR="00E56BDB" w:rsidRPr="006863EE" w:rsidRDefault="00E56BDB" w:rsidP="00E56BDB">
      <w:pPr>
        <w:jc w:val="both"/>
        <w:rPr>
          <w:rFonts w:ascii="Times New Roman" w:hAnsi="Times New Roman" w:cs="Times New Roman"/>
          <w:lang w:val="en-US"/>
        </w:rPr>
      </w:pPr>
      <w:r w:rsidRPr="006863EE">
        <w:rPr>
          <w:rFonts w:ascii="Times New Roman" w:hAnsi="Times New Roman" w:cs="Times New Roman"/>
          <w:lang w:val="en-US"/>
        </w:rPr>
        <w:t xml:space="preserve">Vulnerability mapping has not yet been started by UPHC. </w:t>
      </w:r>
    </w:p>
    <w:p w14:paraId="7DF67879" w14:textId="77777777" w:rsidR="00E56BDB" w:rsidRPr="006863EE" w:rsidRDefault="00E56BDB" w:rsidP="00E56BDB">
      <w:pPr>
        <w:jc w:val="both"/>
        <w:rPr>
          <w:rFonts w:ascii="Times New Roman" w:hAnsi="Times New Roman" w:cs="Times New Roman"/>
          <w:lang w:val="en-US"/>
        </w:rPr>
      </w:pPr>
    </w:p>
    <w:p w14:paraId="23FABF7C" w14:textId="155A977D" w:rsidR="00E56BDB" w:rsidRDefault="00E56BDB" w:rsidP="00E56BDB">
      <w:pPr>
        <w:rPr>
          <w:rFonts w:ascii="Times New Roman" w:hAnsi="Times New Roman" w:cs="Times New Roman"/>
          <w:lang w:val="en-US"/>
        </w:rPr>
      </w:pPr>
      <w:r w:rsidRPr="006863EE">
        <w:rPr>
          <w:rFonts w:ascii="Times New Roman" w:hAnsi="Times New Roman" w:cs="Times New Roman"/>
          <w:lang w:val="en-US"/>
        </w:rPr>
        <w:t xml:space="preserve">Specialist Outreach Camps </w:t>
      </w:r>
      <w:r>
        <w:rPr>
          <w:rFonts w:ascii="Times New Roman" w:hAnsi="Times New Roman" w:cs="Times New Roman"/>
          <w:lang w:val="en-US"/>
        </w:rPr>
        <w:t>we</w:t>
      </w:r>
      <w:r w:rsidRPr="006863EE">
        <w:rPr>
          <w:rFonts w:ascii="Times New Roman" w:hAnsi="Times New Roman" w:cs="Times New Roman"/>
          <w:lang w:val="en-US"/>
        </w:rPr>
        <w:t xml:space="preserve">re </w:t>
      </w:r>
      <w:r>
        <w:rPr>
          <w:rFonts w:ascii="Times New Roman" w:hAnsi="Times New Roman" w:cs="Times New Roman"/>
          <w:lang w:val="en-US"/>
        </w:rPr>
        <w:t xml:space="preserve">not being </w:t>
      </w:r>
      <w:r w:rsidRPr="006863EE">
        <w:rPr>
          <w:rFonts w:ascii="Times New Roman" w:hAnsi="Times New Roman" w:cs="Times New Roman"/>
          <w:lang w:val="en-US"/>
        </w:rPr>
        <w:t xml:space="preserve">conducted </w:t>
      </w:r>
      <w:r>
        <w:rPr>
          <w:rFonts w:ascii="Times New Roman" w:hAnsi="Times New Roman" w:cs="Times New Roman"/>
          <w:lang w:val="en-US"/>
        </w:rPr>
        <w:t>till date</w:t>
      </w:r>
      <w:r w:rsidRPr="006863EE">
        <w:rPr>
          <w:rFonts w:ascii="Times New Roman" w:hAnsi="Times New Roman" w:cs="Times New Roman"/>
          <w:lang w:val="en-US"/>
        </w:rPr>
        <w:t>.</w:t>
      </w:r>
    </w:p>
    <w:p w14:paraId="4F724AB6" w14:textId="635C2345" w:rsidR="00E56BDB" w:rsidRDefault="00E56BDB" w:rsidP="00E56BDB">
      <w:pPr>
        <w:rPr>
          <w:rFonts w:ascii="Times New Roman" w:hAnsi="Times New Roman" w:cs="Times New Roman"/>
          <w:lang w:val="en-US"/>
        </w:rPr>
      </w:pPr>
    </w:p>
    <w:p w14:paraId="60C204FA" w14:textId="039463BB" w:rsidR="00CF0E67" w:rsidRDefault="00CF0E67" w:rsidP="00E56BDB">
      <w:pPr>
        <w:rPr>
          <w:rFonts w:ascii="Times New Roman" w:hAnsi="Times New Roman" w:cs="Times New Roman"/>
          <w:lang w:val="en-US"/>
        </w:rPr>
      </w:pPr>
      <w:r>
        <w:rPr>
          <w:rFonts w:ascii="Times New Roman" w:hAnsi="Times New Roman" w:cs="Times New Roman"/>
          <w:lang w:val="en-US"/>
        </w:rPr>
        <w:t>Despite 9 ANMs and 2 GNMs, all of whom</w:t>
      </w:r>
      <w:r w:rsidR="002029BF">
        <w:rPr>
          <w:rFonts w:ascii="Times New Roman" w:hAnsi="Times New Roman" w:cs="Times New Roman"/>
          <w:lang w:val="en-US"/>
        </w:rPr>
        <w:t xml:space="preserve"> are trained in IUCD insertion techniques, no IUCDs are being inserted at the UPHC. Besides, there is no autoclave available at the UPHC.</w:t>
      </w:r>
    </w:p>
    <w:p w14:paraId="6EC2C17E" w14:textId="4085E055" w:rsidR="002029BF" w:rsidRDefault="002029BF" w:rsidP="00E56BDB">
      <w:pPr>
        <w:rPr>
          <w:rFonts w:ascii="Times New Roman" w:hAnsi="Times New Roman" w:cs="Times New Roman"/>
          <w:lang w:val="en-US"/>
        </w:rPr>
      </w:pPr>
    </w:p>
    <w:p w14:paraId="6AFBE389" w14:textId="3C7C5BF6" w:rsidR="002029BF" w:rsidRDefault="002029BF" w:rsidP="00E56BDB">
      <w:pPr>
        <w:rPr>
          <w:rFonts w:ascii="Times New Roman" w:hAnsi="Times New Roman" w:cs="Times New Roman"/>
          <w:lang w:val="en-US"/>
        </w:rPr>
      </w:pPr>
      <w:r>
        <w:rPr>
          <w:rFonts w:ascii="Times New Roman" w:hAnsi="Times New Roman" w:cs="Times New Roman"/>
          <w:lang w:val="en-US"/>
        </w:rPr>
        <w:t>No training of MAS has been undertaken till now.</w:t>
      </w:r>
    </w:p>
    <w:p w14:paraId="6380B3E6" w14:textId="5B827743" w:rsidR="00E56BDB" w:rsidRDefault="00E56BDB" w:rsidP="00E56BDB">
      <w:pPr>
        <w:rPr>
          <w:rFonts w:ascii="Times New Roman" w:hAnsi="Times New Roman" w:cs="Times New Roman"/>
          <w:lang w:val="en-US"/>
        </w:rPr>
      </w:pPr>
    </w:p>
    <w:p w14:paraId="6BB1C079" w14:textId="1D11316F" w:rsidR="006F43F8" w:rsidRDefault="006F43F8" w:rsidP="00E437D8">
      <w:pPr>
        <w:jc w:val="both"/>
        <w:rPr>
          <w:rFonts w:ascii="Times New Roman" w:hAnsi="Times New Roman" w:cs="Times New Roman"/>
          <w:b/>
          <w:bCs/>
          <w:i/>
          <w:iCs/>
          <w:lang w:val="en-US"/>
        </w:rPr>
      </w:pPr>
      <w:r w:rsidRPr="006863EE">
        <w:rPr>
          <w:rFonts w:ascii="Times New Roman" w:hAnsi="Times New Roman" w:cs="Times New Roman"/>
          <w:b/>
          <w:bCs/>
          <w:i/>
          <w:iCs/>
          <w:lang w:val="en-US"/>
        </w:rPr>
        <w:t xml:space="preserve">Good </w:t>
      </w:r>
      <w:r w:rsidR="00AF3016" w:rsidRPr="006863EE">
        <w:rPr>
          <w:rFonts w:ascii="Times New Roman" w:hAnsi="Times New Roman" w:cs="Times New Roman"/>
          <w:b/>
          <w:bCs/>
          <w:i/>
          <w:iCs/>
          <w:lang w:val="en-US"/>
        </w:rPr>
        <w:t>Initiative</w:t>
      </w:r>
      <w:r w:rsidRPr="006863EE">
        <w:rPr>
          <w:rFonts w:ascii="Times New Roman" w:hAnsi="Times New Roman" w:cs="Times New Roman"/>
          <w:b/>
          <w:bCs/>
          <w:i/>
          <w:iCs/>
          <w:lang w:val="en-US"/>
        </w:rPr>
        <w:t xml:space="preserve">: </w:t>
      </w:r>
    </w:p>
    <w:p w14:paraId="37A23695" w14:textId="77777777" w:rsidR="00B95A97" w:rsidRPr="006863EE" w:rsidRDefault="00B95A97" w:rsidP="00E437D8">
      <w:pPr>
        <w:jc w:val="both"/>
        <w:rPr>
          <w:rFonts w:ascii="Times New Roman" w:hAnsi="Times New Roman" w:cs="Times New Roman"/>
          <w:b/>
          <w:bCs/>
          <w:i/>
          <w:iCs/>
          <w:lang w:val="en-US"/>
        </w:rPr>
      </w:pPr>
    </w:p>
    <w:p w14:paraId="7A156D7E" w14:textId="6CDFE015" w:rsidR="006F43F8" w:rsidRPr="006863EE" w:rsidRDefault="005B742D" w:rsidP="00E437D8">
      <w:pPr>
        <w:jc w:val="both"/>
        <w:rPr>
          <w:rFonts w:ascii="Times New Roman" w:hAnsi="Times New Roman" w:cs="Times New Roman"/>
          <w:lang w:val="en-US"/>
        </w:rPr>
      </w:pPr>
      <w:r w:rsidRPr="006863EE">
        <w:rPr>
          <w:rFonts w:ascii="Times New Roman" w:hAnsi="Times New Roman" w:cs="Times New Roman"/>
          <w:lang w:val="en-US"/>
        </w:rPr>
        <w:t>M</w:t>
      </w:r>
      <w:r w:rsidR="006F43F8" w:rsidRPr="006863EE">
        <w:rPr>
          <w:rFonts w:ascii="Times New Roman" w:hAnsi="Times New Roman" w:cs="Times New Roman"/>
          <w:lang w:val="en-US"/>
        </w:rPr>
        <w:t xml:space="preserve">otorbike ambulance </w:t>
      </w:r>
      <w:r w:rsidRPr="006863EE">
        <w:rPr>
          <w:rFonts w:ascii="Times New Roman" w:hAnsi="Times New Roman" w:cs="Times New Roman"/>
          <w:lang w:val="en-US"/>
        </w:rPr>
        <w:t xml:space="preserve">initiative has been started </w:t>
      </w:r>
      <w:r w:rsidR="001B2DEB" w:rsidRPr="006863EE">
        <w:rPr>
          <w:rFonts w:ascii="Times New Roman" w:hAnsi="Times New Roman" w:cs="Times New Roman"/>
          <w:lang w:val="en-US"/>
        </w:rPr>
        <w:t>3months back</w:t>
      </w:r>
      <w:r w:rsidRPr="006863EE">
        <w:rPr>
          <w:rFonts w:ascii="Times New Roman" w:hAnsi="Times New Roman" w:cs="Times New Roman"/>
          <w:lang w:val="en-US"/>
        </w:rPr>
        <w:t xml:space="preserve"> </w:t>
      </w:r>
      <w:r w:rsidR="006F43F8" w:rsidRPr="006863EE">
        <w:rPr>
          <w:rFonts w:ascii="Times New Roman" w:hAnsi="Times New Roman" w:cs="Times New Roman"/>
          <w:lang w:val="en-US"/>
        </w:rPr>
        <w:t>to cater to the health needs of the population in the nearby hilly areas. An Ambulance GNM (Male brother) position has been sanctioned to operate the ambulance.</w:t>
      </w:r>
    </w:p>
    <w:p w14:paraId="39808F4F" w14:textId="13B2F578" w:rsidR="00A322E0" w:rsidRPr="006863EE" w:rsidRDefault="00A322E0" w:rsidP="006F43F8">
      <w:pPr>
        <w:rPr>
          <w:rFonts w:ascii="Times New Roman" w:hAnsi="Times New Roman" w:cs="Times New Roman"/>
          <w:lang w:val="en-US"/>
        </w:rPr>
      </w:pPr>
    </w:p>
    <w:p w14:paraId="5F3DE579" w14:textId="07BA0E74" w:rsidR="00A322E0" w:rsidRPr="006863EE" w:rsidRDefault="00A322E0" w:rsidP="006F43F8">
      <w:pPr>
        <w:rPr>
          <w:rFonts w:ascii="Times New Roman" w:hAnsi="Times New Roman" w:cs="Times New Roman"/>
          <w:b/>
          <w:bCs/>
          <w:i/>
          <w:iCs/>
          <w:lang w:val="en-US"/>
        </w:rPr>
      </w:pPr>
      <w:r w:rsidRPr="006863EE">
        <w:rPr>
          <w:rFonts w:ascii="Times New Roman" w:hAnsi="Times New Roman" w:cs="Times New Roman"/>
          <w:b/>
          <w:bCs/>
          <w:i/>
          <w:iCs/>
          <w:lang w:val="en-US"/>
        </w:rPr>
        <w:t>Key Challenges:</w:t>
      </w:r>
    </w:p>
    <w:p w14:paraId="28E9C206" w14:textId="0AF0642E" w:rsidR="00C95535" w:rsidRPr="00696A59" w:rsidRDefault="00C95535" w:rsidP="00E437D8">
      <w:pPr>
        <w:pStyle w:val="NormalWeb"/>
        <w:numPr>
          <w:ilvl w:val="0"/>
          <w:numId w:val="2"/>
        </w:numPr>
        <w:spacing w:after="120" w:afterAutospacing="0"/>
        <w:jc w:val="both"/>
        <w:rPr>
          <w:color w:val="000000" w:themeColor="text1"/>
        </w:rPr>
      </w:pPr>
      <w:r w:rsidRPr="00696A59">
        <w:rPr>
          <w:color w:val="000000" w:themeColor="text1"/>
        </w:rPr>
        <w:t>The number of ASHAs is very less for the total population of 1.26L</w:t>
      </w:r>
    </w:p>
    <w:p w14:paraId="32E16F0B" w14:textId="1740B844" w:rsidR="00FA3B44" w:rsidRPr="00696A59" w:rsidRDefault="00FA3B44" w:rsidP="00E437D8">
      <w:pPr>
        <w:pStyle w:val="NormalWeb"/>
        <w:numPr>
          <w:ilvl w:val="0"/>
          <w:numId w:val="2"/>
        </w:numPr>
        <w:spacing w:after="120" w:afterAutospacing="0"/>
        <w:jc w:val="both"/>
        <w:rPr>
          <w:color w:val="000000" w:themeColor="text1"/>
        </w:rPr>
      </w:pPr>
      <w:r w:rsidRPr="00696A59">
        <w:rPr>
          <w:color w:val="000000" w:themeColor="text1"/>
        </w:rPr>
        <w:t>There is no Dresser, Lab Technician, DEO or NO/Clerk</w:t>
      </w:r>
      <w:r w:rsidR="00D06D40" w:rsidRPr="00696A59">
        <w:rPr>
          <w:color w:val="000000" w:themeColor="text1"/>
        </w:rPr>
        <w:t xml:space="preserve"> in place.</w:t>
      </w:r>
    </w:p>
    <w:p w14:paraId="4C199861" w14:textId="54D96415" w:rsidR="00A322E0" w:rsidRPr="00696A59" w:rsidRDefault="00A322E0" w:rsidP="00E437D8">
      <w:pPr>
        <w:pStyle w:val="NormalWeb"/>
        <w:numPr>
          <w:ilvl w:val="0"/>
          <w:numId w:val="2"/>
        </w:numPr>
        <w:spacing w:after="120" w:afterAutospacing="0"/>
        <w:jc w:val="both"/>
        <w:rPr>
          <w:color w:val="000000" w:themeColor="text1"/>
        </w:rPr>
      </w:pPr>
      <w:r w:rsidRPr="00696A59">
        <w:rPr>
          <w:color w:val="000000" w:themeColor="text1"/>
        </w:rPr>
        <w:t xml:space="preserve">There was no power backup at the UPHC, although power cuts were frequent at the area. </w:t>
      </w:r>
    </w:p>
    <w:p w14:paraId="0CF7A51F" w14:textId="77777777" w:rsidR="00A322E0" w:rsidRPr="00696A59" w:rsidRDefault="00A322E0" w:rsidP="00E437D8">
      <w:pPr>
        <w:pStyle w:val="NormalWeb"/>
        <w:numPr>
          <w:ilvl w:val="0"/>
          <w:numId w:val="2"/>
        </w:numPr>
        <w:spacing w:after="120" w:afterAutospacing="0"/>
        <w:jc w:val="both"/>
        <w:rPr>
          <w:color w:val="000000" w:themeColor="text1"/>
        </w:rPr>
      </w:pPr>
      <w:r w:rsidRPr="00696A59">
        <w:rPr>
          <w:color w:val="000000" w:themeColor="text1"/>
        </w:rPr>
        <w:lastRenderedPageBreak/>
        <w:t xml:space="preserve">There is no provision of any kind of Laundry services at the UPHC, neither inhouse nor outsourced. </w:t>
      </w:r>
    </w:p>
    <w:p w14:paraId="6F8A3BAA" w14:textId="1E220742" w:rsidR="00FA3B44" w:rsidRPr="006863EE" w:rsidRDefault="00FA3B44" w:rsidP="00E437D8">
      <w:pPr>
        <w:pStyle w:val="NormalWeb"/>
        <w:numPr>
          <w:ilvl w:val="0"/>
          <w:numId w:val="2"/>
        </w:numPr>
        <w:spacing w:after="120" w:afterAutospacing="0"/>
        <w:jc w:val="both"/>
        <w:rPr>
          <w:color w:val="000000" w:themeColor="text1"/>
        </w:rPr>
      </w:pPr>
      <w:r w:rsidRPr="006863EE">
        <w:rPr>
          <w:color w:val="000000" w:themeColor="text1"/>
        </w:rPr>
        <w:t>BMW registration certificate not available.</w:t>
      </w:r>
    </w:p>
    <w:p w14:paraId="07C92EEB" w14:textId="5CE5F617" w:rsidR="00A322E0" w:rsidRPr="006863EE" w:rsidRDefault="00FA3B44" w:rsidP="00E437D8">
      <w:pPr>
        <w:pStyle w:val="NormalWeb"/>
        <w:numPr>
          <w:ilvl w:val="0"/>
          <w:numId w:val="2"/>
        </w:numPr>
        <w:spacing w:after="120" w:afterAutospacing="0"/>
        <w:jc w:val="both"/>
        <w:rPr>
          <w:color w:val="000000" w:themeColor="text1"/>
        </w:rPr>
      </w:pPr>
      <w:r w:rsidRPr="006863EE">
        <w:rPr>
          <w:color w:val="000000" w:themeColor="text1"/>
        </w:rPr>
        <w:t>No records and registers of BMW available at UPHC</w:t>
      </w:r>
    </w:p>
    <w:p w14:paraId="241E8EC8" w14:textId="77777777" w:rsidR="006F43F8" w:rsidRPr="006863EE" w:rsidRDefault="006F43F8" w:rsidP="00E437D8">
      <w:pPr>
        <w:jc w:val="both"/>
        <w:rPr>
          <w:rFonts w:ascii="Times New Roman" w:hAnsi="Times New Roman" w:cs="Times New Roman"/>
          <w:color w:val="000000" w:themeColor="text1"/>
          <w:lang w:val="en-US"/>
        </w:rPr>
      </w:pPr>
    </w:p>
    <w:p w14:paraId="3009F4B1" w14:textId="7A180CBD" w:rsidR="006F43F8" w:rsidRPr="006863EE" w:rsidRDefault="00FA3B44" w:rsidP="00E437D8">
      <w:pPr>
        <w:jc w:val="both"/>
        <w:rPr>
          <w:rFonts w:ascii="Times New Roman" w:hAnsi="Times New Roman" w:cs="Times New Roman"/>
          <w:b/>
          <w:bCs/>
          <w:i/>
          <w:iCs/>
          <w:color w:val="000000" w:themeColor="text1"/>
          <w:lang w:val="en-US"/>
        </w:rPr>
      </w:pPr>
      <w:r w:rsidRPr="006863EE">
        <w:rPr>
          <w:rFonts w:ascii="Times New Roman" w:hAnsi="Times New Roman" w:cs="Times New Roman"/>
          <w:b/>
          <w:bCs/>
          <w:i/>
          <w:iCs/>
          <w:color w:val="000000" w:themeColor="text1"/>
          <w:lang w:val="en-US"/>
        </w:rPr>
        <w:t xml:space="preserve">Pending </w:t>
      </w:r>
      <w:r w:rsidR="00A322E0" w:rsidRPr="006863EE">
        <w:rPr>
          <w:rFonts w:ascii="Times New Roman" w:hAnsi="Times New Roman" w:cs="Times New Roman"/>
          <w:b/>
          <w:bCs/>
          <w:i/>
          <w:iCs/>
          <w:color w:val="000000" w:themeColor="text1"/>
          <w:lang w:val="en-US"/>
        </w:rPr>
        <w:t>Deliverables under NUHM</w:t>
      </w:r>
    </w:p>
    <w:p w14:paraId="53CFD88F" w14:textId="2729A824" w:rsidR="00710C2F" w:rsidRPr="00696A59" w:rsidRDefault="00D06D40" w:rsidP="00E437D8">
      <w:pPr>
        <w:pStyle w:val="NormalWeb"/>
        <w:numPr>
          <w:ilvl w:val="0"/>
          <w:numId w:val="7"/>
        </w:numPr>
        <w:spacing w:after="120" w:afterAutospacing="0"/>
        <w:jc w:val="both"/>
        <w:rPr>
          <w:color w:val="000000" w:themeColor="text1"/>
        </w:rPr>
      </w:pPr>
      <w:r w:rsidRPr="006863EE">
        <w:rPr>
          <w:color w:val="000000" w:themeColor="text1"/>
        </w:rPr>
        <w:t>GIS mapping</w:t>
      </w:r>
      <w:r w:rsidRPr="00696A59">
        <w:rPr>
          <w:color w:val="000000" w:themeColor="text1"/>
        </w:rPr>
        <w:t xml:space="preserve"> and </w:t>
      </w:r>
      <w:r w:rsidR="00710C2F" w:rsidRPr="00696A59">
        <w:rPr>
          <w:color w:val="000000" w:themeColor="text1"/>
        </w:rPr>
        <w:t xml:space="preserve">Vulnerability mapping has not yet been started by </w:t>
      </w:r>
      <w:r w:rsidRPr="00696A59">
        <w:rPr>
          <w:color w:val="000000" w:themeColor="text1"/>
        </w:rPr>
        <w:t xml:space="preserve">the </w:t>
      </w:r>
      <w:r w:rsidR="00710C2F" w:rsidRPr="00696A59">
        <w:rPr>
          <w:color w:val="000000" w:themeColor="text1"/>
        </w:rPr>
        <w:t xml:space="preserve">UPHC. </w:t>
      </w:r>
    </w:p>
    <w:p w14:paraId="148B1799" w14:textId="0424340A" w:rsidR="00FA3B44" w:rsidRPr="006863EE" w:rsidRDefault="00EE2BA1" w:rsidP="00E437D8">
      <w:pPr>
        <w:pStyle w:val="NormalWeb"/>
        <w:numPr>
          <w:ilvl w:val="0"/>
          <w:numId w:val="7"/>
        </w:numPr>
        <w:spacing w:after="120" w:afterAutospacing="0"/>
        <w:jc w:val="both"/>
        <w:rPr>
          <w:color w:val="000000" w:themeColor="text1"/>
        </w:rPr>
      </w:pPr>
      <w:r w:rsidRPr="006863EE">
        <w:rPr>
          <w:color w:val="000000" w:themeColor="text1"/>
        </w:rPr>
        <w:t xml:space="preserve">RKS </w:t>
      </w:r>
      <w:r w:rsidR="00FA3B44" w:rsidRPr="006863EE">
        <w:rPr>
          <w:color w:val="000000" w:themeColor="text1"/>
        </w:rPr>
        <w:t xml:space="preserve">formation not done for utilisation of </w:t>
      </w:r>
      <w:r w:rsidRPr="006863EE">
        <w:rPr>
          <w:color w:val="000000" w:themeColor="text1"/>
        </w:rPr>
        <w:t xml:space="preserve">untied </w:t>
      </w:r>
      <w:r w:rsidR="00FA3B44" w:rsidRPr="006863EE">
        <w:rPr>
          <w:color w:val="000000" w:themeColor="text1"/>
        </w:rPr>
        <w:t>under NUHM</w:t>
      </w:r>
      <w:r w:rsidR="00D06D40" w:rsidRPr="006863EE">
        <w:rPr>
          <w:color w:val="000000" w:themeColor="text1"/>
        </w:rPr>
        <w:t>.</w:t>
      </w:r>
      <w:r w:rsidRPr="006863EE">
        <w:rPr>
          <w:color w:val="000000" w:themeColor="text1"/>
        </w:rPr>
        <w:t xml:space="preserve"> </w:t>
      </w:r>
    </w:p>
    <w:p w14:paraId="7183DDED" w14:textId="4B0F334A" w:rsidR="00A57F4E" w:rsidRDefault="00FA3B44" w:rsidP="00785343">
      <w:pPr>
        <w:pStyle w:val="NormalWeb"/>
        <w:numPr>
          <w:ilvl w:val="0"/>
          <w:numId w:val="7"/>
        </w:numPr>
        <w:spacing w:after="120" w:afterAutospacing="0"/>
        <w:jc w:val="both"/>
        <w:rPr>
          <w:color w:val="000000" w:themeColor="text1"/>
        </w:rPr>
      </w:pPr>
      <w:r w:rsidRPr="006863EE">
        <w:rPr>
          <w:color w:val="000000" w:themeColor="text1"/>
        </w:rPr>
        <w:t xml:space="preserve">No NCD screening or population enumeration work started. </w:t>
      </w:r>
    </w:p>
    <w:p w14:paraId="212F8237" w14:textId="77777777" w:rsidR="0022593C" w:rsidRPr="0022593C" w:rsidRDefault="0022593C" w:rsidP="0022593C">
      <w:pPr>
        <w:pStyle w:val="NormalWeb"/>
        <w:spacing w:after="120" w:afterAutospacing="0"/>
        <w:ind w:left="720"/>
        <w:jc w:val="both"/>
        <w:rPr>
          <w:color w:val="000000" w:themeColor="text1"/>
        </w:rPr>
      </w:pPr>
    </w:p>
    <w:p w14:paraId="6CB17A17" w14:textId="6AE5CD13" w:rsidR="00785343" w:rsidRPr="006863EE" w:rsidRDefault="00785343" w:rsidP="00E437D8">
      <w:pPr>
        <w:pStyle w:val="NormalWeb"/>
        <w:jc w:val="both"/>
        <w:rPr>
          <w:b/>
          <w:bCs/>
          <w:i/>
          <w:iCs/>
          <w:color w:val="000000" w:themeColor="text1"/>
        </w:rPr>
      </w:pPr>
      <w:r w:rsidRPr="006863EE">
        <w:rPr>
          <w:b/>
          <w:bCs/>
          <w:i/>
          <w:iCs/>
          <w:color w:val="000000" w:themeColor="text1"/>
        </w:rPr>
        <w:t xml:space="preserve">Recommendations: </w:t>
      </w:r>
    </w:p>
    <w:p w14:paraId="52C79455" w14:textId="7898CE54" w:rsidR="00696A59" w:rsidRPr="00696A59" w:rsidRDefault="00C95535" w:rsidP="00E437D8">
      <w:pPr>
        <w:pStyle w:val="NormalWeb"/>
        <w:numPr>
          <w:ilvl w:val="0"/>
          <w:numId w:val="6"/>
        </w:numPr>
        <w:spacing w:after="120" w:afterAutospacing="0"/>
        <w:jc w:val="both"/>
        <w:rPr>
          <w:color w:val="000000" w:themeColor="text1"/>
        </w:rPr>
      </w:pPr>
      <w:r w:rsidRPr="006863EE">
        <w:rPr>
          <w:color w:val="000000" w:themeColor="text1"/>
        </w:rPr>
        <w:t xml:space="preserve">Setup of another UPHC can be proposed if the population is 1.26L for the current UPHC. Revised headcount survey should be done to confirm the above. </w:t>
      </w:r>
    </w:p>
    <w:p w14:paraId="106A9598" w14:textId="536351B4" w:rsidR="00696A59" w:rsidRPr="00696A59" w:rsidRDefault="00C95535" w:rsidP="00E437D8">
      <w:pPr>
        <w:pStyle w:val="NormalWeb"/>
        <w:numPr>
          <w:ilvl w:val="0"/>
          <w:numId w:val="6"/>
        </w:numPr>
        <w:spacing w:after="120" w:afterAutospacing="0"/>
        <w:ind w:left="714" w:hanging="357"/>
        <w:jc w:val="both"/>
        <w:rPr>
          <w:color w:val="000000" w:themeColor="text1"/>
        </w:rPr>
      </w:pPr>
      <w:r w:rsidRPr="006863EE">
        <w:rPr>
          <w:color w:val="000000" w:themeColor="text1"/>
        </w:rPr>
        <w:t>More ASHAs (approx. 20-30) should be recruited as per the population norms for ASHA coverage. Currently each ASHA is looking after a population of 7000, which is very high. Further, approx. 26000 population is not covered by existing ASHAs.</w:t>
      </w:r>
    </w:p>
    <w:p w14:paraId="1A3E0F6C" w14:textId="2A1F5E1F" w:rsidR="00195853" w:rsidRPr="006863EE" w:rsidRDefault="00195853" w:rsidP="00E437D8">
      <w:pPr>
        <w:pStyle w:val="NormalWeb"/>
        <w:numPr>
          <w:ilvl w:val="0"/>
          <w:numId w:val="6"/>
        </w:numPr>
        <w:spacing w:after="120" w:afterAutospacing="0"/>
        <w:ind w:left="714" w:hanging="357"/>
        <w:jc w:val="both"/>
        <w:rPr>
          <w:color w:val="000000" w:themeColor="text1"/>
        </w:rPr>
      </w:pPr>
      <w:r w:rsidRPr="006863EE">
        <w:rPr>
          <w:color w:val="000000" w:themeColor="text1"/>
        </w:rPr>
        <w:t>IF CHVs can do the work of ASHA, they can be posted as ASHA for urban areas.</w:t>
      </w:r>
    </w:p>
    <w:p w14:paraId="6FA5B498" w14:textId="433FFA46" w:rsidR="00785343" w:rsidRPr="006863EE" w:rsidRDefault="00785343" w:rsidP="00E437D8">
      <w:pPr>
        <w:pStyle w:val="NormalWeb"/>
        <w:numPr>
          <w:ilvl w:val="0"/>
          <w:numId w:val="6"/>
        </w:numPr>
        <w:spacing w:after="120" w:afterAutospacing="0"/>
        <w:ind w:left="714" w:hanging="357"/>
        <w:jc w:val="both"/>
        <w:rPr>
          <w:color w:val="000000" w:themeColor="text1"/>
        </w:rPr>
      </w:pPr>
      <w:r w:rsidRPr="006863EE">
        <w:rPr>
          <w:color w:val="000000" w:themeColor="text1"/>
        </w:rPr>
        <w:t xml:space="preserve">The </w:t>
      </w:r>
      <w:r w:rsidR="00AB786F" w:rsidRPr="006863EE">
        <w:rPr>
          <w:color w:val="000000" w:themeColor="text1"/>
          <w:lang w:val="en-US"/>
        </w:rPr>
        <w:t>post</w:t>
      </w:r>
      <w:r w:rsidR="00D06D40" w:rsidRPr="006863EE">
        <w:rPr>
          <w:color w:val="000000" w:themeColor="text1"/>
          <w:lang w:val="en-US"/>
        </w:rPr>
        <w:t>s</w:t>
      </w:r>
      <w:r w:rsidR="00AB786F" w:rsidRPr="006863EE">
        <w:rPr>
          <w:color w:val="000000" w:themeColor="text1"/>
          <w:lang w:val="en-US"/>
        </w:rPr>
        <w:t xml:space="preserve"> of Dresser, Lab Technician, DEO or NO/Clerk should be filled urgently for smooth provision of quality services.</w:t>
      </w:r>
    </w:p>
    <w:p w14:paraId="0253D24C" w14:textId="2B6E0576" w:rsidR="006863EE" w:rsidRDefault="006863EE" w:rsidP="00E437D8">
      <w:pPr>
        <w:pStyle w:val="NormalWeb"/>
        <w:numPr>
          <w:ilvl w:val="0"/>
          <w:numId w:val="6"/>
        </w:numPr>
        <w:spacing w:after="120" w:afterAutospacing="0"/>
        <w:ind w:left="714" w:hanging="357"/>
        <w:jc w:val="both"/>
        <w:rPr>
          <w:color w:val="000000" w:themeColor="text1"/>
          <w:lang w:val="en-US"/>
        </w:rPr>
      </w:pPr>
      <w:r>
        <w:rPr>
          <w:color w:val="000000" w:themeColor="text1"/>
          <w:lang w:val="en-US"/>
        </w:rPr>
        <w:t>IUCD insertion should be started at the facility as sufficient trained staff is available. Autoclave demand should be sent to ward/district office.</w:t>
      </w:r>
    </w:p>
    <w:p w14:paraId="141DA581" w14:textId="301DCD25" w:rsidR="00617BBC" w:rsidRPr="006863EE" w:rsidRDefault="00617BBC" w:rsidP="00E437D8">
      <w:pPr>
        <w:pStyle w:val="NormalWeb"/>
        <w:numPr>
          <w:ilvl w:val="0"/>
          <w:numId w:val="6"/>
        </w:numPr>
        <w:spacing w:after="120" w:afterAutospacing="0"/>
        <w:ind w:left="714" w:hanging="357"/>
        <w:jc w:val="both"/>
        <w:rPr>
          <w:color w:val="000000" w:themeColor="text1"/>
          <w:lang w:val="en-US"/>
        </w:rPr>
      </w:pPr>
      <w:r w:rsidRPr="006863EE">
        <w:rPr>
          <w:color w:val="000000" w:themeColor="text1"/>
          <w:lang w:val="en-US"/>
        </w:rPr>
        <w:t>The public health manager should made accountable for the overall management of UPHC.</w:t>
      </w:r>
    </w:p>
    <w:p w14:paraId="7A45DAB2" w14:textId="6B564A87" w:rsidR="00617BBC" w:rsidRPr="006863EE" w:rsidRDefault="00617BBC" w:rsidP="00E437D8">
      <w:pPr>
        <w:pStyle w:val="NormalWeb"/>
        <w:numPr>
          <w:ilvl w:val="0"/>
          <w:numId w:val="6"/>
        </w:numPr>
        <w:spacing w:after="120" w:afterAutospacing="0"/>
        <w:ind w:left="714" w:hanging="357"/>
        <w:jc w:val="both"/>
        <w:rPr>
          <w:color w:val="000000" w:themeColor="text1"/>
          <w:lang w:val="en-US"/>
        </w:rPr>
      </w:pPr>
      <w:r w:rsidRPr="006863EE">
        <w:rPr>
          <w:color w:val="000000" w:themeColor="text1"/>
          <w:lang w:val="en-US"/>
        </w:rPr>
        <w:t xml:space="preserve">State </w:t>
      </w:r>
      <w:r w:rsidR="00BD4C46" w:rsidRPr="006863EE">
        <w:rPr>
          <w:color w:val="000000" w:themeColor="text1"/>
          <w:lang w:val="en-US"/>
        </w:rPr>
        <w:t xml:space="preserve">should </w:t>
      </w:r>
      <w:r w:rsidRPr="006863EE">
        <w:rPr>
          <w:color w:val="000000" w:themeColor="text1"/>
          <w:lang w:val="en-US"/>
        </w:rPr>
        <w:t xml:space="preserve">ensure </w:t>
      </w:r>
      <w:r w:rsidR="00BD4C46" w:rsidRPr="006863EE">
        <w:rPr>
          <w:color w:val="000000" w:themeColor="text1"/>
          <w:lang w:val="en-US"/>
        </w:rPr>
        <w:t>urgent</w:t>
      </w:r>
      <w:r w:rsidRPr="006863EE">
        <w:rPr>
          <w:color w:val="000000" w:themeColor="text1"/>
          <w:lang w:val="en-US"/>
        </w:rPr>
        <w:t xml:space="preserve"> training of the MAS members</w:t>
      </w:r>
      <w:r w:rsidR="00BD4C46" w:rsidRPr="006863EE">
        <w:rPr>
          <w:color w:val="000000" w:themeColor="text1"/>
          <w:lang w:val="en-US"/>
        </w:rPr>
        <w:t xml:space="preserve"> as 46 MAS have been formed in Thane Corporation.</w:t>
      </w:r>
    </w:p>
    <w:p w14:paraId="12CAD233" w14:textId="68760112" w:rsidR="00617BBC" w:rsidRPr="006863EE" w:rsidRDefault="00617BBC" w:rsidP="00E437D8">
      <w:pPr>
        <w:pStyle w:val="NormalWeb"/>
        <w:numPr>
          <w:ilvl w:val="0"/>
          <w:numId w:val="6"/>
        </w:numPr>
        <w:spacing w:after="120" w:afterAutospacing="0"/>
        <w:ind w:left="714" w:hanging="357"/>
        <w:jc w:val="both"/>
        <w:rPr>
          <w:color w:val="000000" w:themeColor="text1"/>
          <w:lang w:val="en-US"/>
        </w:rPr>
      </w:pPr>
      <w:r w:rsidRPr="006863EE">
        <w:rPr>
          <w:color w:val="000000" w:themeColor="text1"/>
          <w:lang w:val="en-US"/>
        </w:rPr>
        <w:t>Training of all medical and para-medical staff on NUHM and NCDs.</w:t>
      </w:r>
    </w:p>
    <w:p w14:paraId="1213FC43" w14:textId="47710A44" w:rsidR="00BD4C46" w:rsidRPr="006863EE" w:rsidRDefault="00BD4C46" w:rsidP="00E437D8">
      <w:pPr>
        <w:pStyle w:val="NormalWeb"/>
        <w:numPr>
          <w:ilvl w:val="0"/>
          <w:numId w:val="6"/>
        </w:numPr>
        <w:spacing w:after="120" w:afterAutospacing="0"/>
        <w:ind w:left="714" w:hanging="357"/>
        <w:jc w:val="both"/>
        <w:rPr>
          <w:color w:val="000000" w:themeColor="text1"/>
          <w:lang w:val="en-US"/>
        </w:rPr>
      </w:pPr>
      <w:r w:rsidRPr="006863EE">
        <w:rPr>
          <w:color w:val="000000" w:themeColor="text1"/>
          <w:lang w:val="en-US"/>
        </w:rPr>
        <w:t xml:space="preserve">The RKS formation should be started on priority at the UPHC for proper utilisation of the untied funds.  </w:t>
      </w:r>
    </w:p>
    <w:p w14:paraId="6D5532EE" w14:textId="7A7FC58E" w:rsidR="00AB786F" w:rsidRPr="006863EE" w:rsidRDefault="00AB786F" w:rsidP="00E437D8">
      <w:pPr>
        <w:pStyle w:val="NormalWeb"/>
        <w:numPr>
          <w:ilvl w:val="0"/>
          <w:numId w:val="6"/>
        </w:numPr>
        <w:spacing w:after="120" w:afterAutospacing="0"/>
        <w:ind w:left="714" w:hanging="357"/>
        <w:jc w:val="both"/>
        <w:rPr>
          <w:color w:val="000000" w:themeColor="text1"/>
          <w:lang w:val="en-US"/>
        </w:rPr>
      </w:pPr>
      <w:r w:rsidRPr="006863EE">
        <w:rPr>
          <w:color w:val="000000" w:themeColor="text1"/>
          <w:lang w:val="en-US"/>
        </w:rPr>
        <w:t>S</w:t>
      </w:r>
      <w:r w:rsidR="00FA3B44" w:rsidRPr="006863EE">
        <w:rPr>
          <w:color w:val="000000" w:themeColor="text1"/>
          <w:lang w:val="en-US"/>
        </w:rPr>
        <w:t xml:space="preserve">upportive </w:t>
      </w:r>
      <w:r w:rsidR="008C7902" w:rsidRPr="006863EE">
        <w:rPr>
          <w:color w:val="000000" w:themeColor="text1"/>
          <w:lang w:val="en-US"/>
        </w:rPr>
        <w:t>supervision,</w:t>
      </w:r>
      <w:r w:rsidRPr="006863EE">
        <w:rPr>
          <w:color w:val="000000" w:themeColor="text1"/>
          <w:lang w:val="en-US"/>
        </w:rPr>
        <w:t xml:space="preserve"> handholding </w:t>
      </w:r>
      <w:r w:rsidR="00FA3B44" w:rsidRPr="006863EE">
        <w:rPr>
          <w:color w:val="000000" w:themeColor="text1"/>
          <w:lang w:val="en-US"/>
        </w:rPr>
        <w:t xml:space="preserve">and monitoring visits </w:t>
      </w:r>
      <w:r w:rsidRPr="006863EE">
        <w:rPr>
          <w:color w:val="000000" w:themeColor="text1"/>
          <w:lang w:val="en-US"/>
        </w:rPr>
        <w:t>by</w:t>
      </w:r>
      <w:r w:rsidR="00FA3B44" w:rsidRPr="006863EE">
        <w:rPr>
          <w:color w:val="000000" w:themeColor="text1"/>
          <w:lang w:val="en-US"/>
        </w:rPr>
        <w:t xml:space="preserve"> </w:t>
      </w:r>
      <w:r w:rsidRPr="006863EE">
        <w:rPr>
          <w:color w:val="000000" w:themeColor="text1"/>
          <w:lang w:val="en-US"/>
        </w:rPr>
        <w:t>State authorities and Corporation for effective implementation of NUHM.</w:t>
      </w:r>
    </w:p>
    <w:p w14:paraId="1EC3D191" w14:textId="7D69BF20" w:rsidR="00AB786F" w:rsidRPr="006863EE" w:rsidRDefault="00AB786F" w:rsidP="00E437D8">
      <w:pPr>
        <w:pStyle w:val="NormalWeb"/>
        <w:numPr>
          <w:ilvl w:val="0"/>
          <w:numId w:val="6"/>
        </w:numPr>
        <w:spacing w:after="120" w:afterAutospacing="0"/>
        <w:ind w:left="714" w:hanging="357"/>
        <w:jc w:val="both"/>
        <w:rPr>
          <w:color w:val="000000" w:themeColor="text1"/>
          <w:lang w:val="en-US"/>
        </w:rPr>
      </w:pPr>
      <w:r w:rsidRPr="006863EE">
        <w:rPr>
          <w:color w:val="000000" w:themeColor="text1"/>
          <w:lang w:val="en-US"/>
        </w:rPr>
        <w:t xml:space="preserve">Better coordination </w:t>
      </w:r>
      <w:r w:rsidR="00DA584F" w:rsidRPr="006863EE">
        <w:rPr>
          <w:color w:val="000000" w:themeColor="text1"/>
          <w:lang w:val="en-US"/>
        </w:rPr>
        <w:t xml:space="preserve">between </w:t>
      </w:r>
      <w:r w:rsidRPr="006863EE">
        <w:rPr>
          <w:color w:val="000000" w:themeColor="text1"/>
          <w:lang w:val="en-US"/>
        </w:rPr>
        <w:t>State,</w:t>
      </w:r>
      <w:r w:rsidR="00617BBC" w:rsidRPr="006863EE">
        <w:rPr>
          <w:color w:val="000000" w:themeColor="text1"/>
          <w:lang w:val="en-US"/>
        </w:rPr>
        <w:t xml:space="preserve"> </w:t>
      </w:r>
      <w:r w:rsidRPr="006863EE">
        <w:rPr>
          <w:color w:val="000000" w:themeColor="text1"/>
          <w:lang w:val="en-US"/>
        </w:rPr>
        <w:t>Corporation and other stakeholders in the area to improve the health status of population in the area.</w:t>
      </w:r>
    </w:p>
    <w:p w14:paraId="5CD61726" w14:textId="5FC12F8E" w:rsidR="007A4972" w:rsidRPr="006863EE" w:rsidRDefault="007A4972" w:rsidP="007A4972">
      <w:pPr>
        <w:pStyle w:val="NormalWeb"/>
        <w:ind w:left="720"/>
        <w:rPr>
          <w:color w:val="000000" w:themeColor="text1"/>
          <w:lang w:val="en-US"/>
        </w:rPr>
      </w:pPr>
    </w:p>
    <w:p w14:paraId="1A043923" w14:textId="1CD64365" w:rsidR="007A4972" w:rsidRPr="006863EE" w:rsidRDefault="00D407F6" w:rsidP="0022593C">
      <w:pPr>
        <w:pStyle w:val="NormalWeb"/>
        <w:ind w:left="720"/>
        <w:rPr>
          <w:color w:val="000000" w:themeColor="text1"/>
          <w:lang w:val="en-US"/>
        </w:rPr>
      </w:pPr>
      <w:r w:rsidRPr="006863EE">
        <w:rPr>
          <w:noProof/>
          <w:lang w:val="en-US"/>
        </w:rPr>
        <w:t xml:space="preserve">  </w:t>
      </w:r>
    </w:p>
    <w:p w14:paraId="5736BE13" w14:textId="77777777" w:rsidR="007A4972" w:rsidRPr="006863EE" w:rsidRDefault="007A4972">
      <w:pPr>
        <w:rPr>
          <w:rFonts w:ascii="Times New Roman" w:eastAsia="Times New Roman" w:hAnsi="Times New Roman" w:cs="Times New Roman"/>
          <w:color w:val="000000" w:themeColor="text1"/>
          <w:lang w:val="en-US" w:eastAsia="en-GB"/>
        </w:rPr>
      </w:pPr>
    </w:p>
    <w:p w14:paraId="13769DB6" w14:textId="69F88095" w:rsidR="007A4972" w:rsidRPr="006863EE" w:rsidRDefault="007A4972">
      <w:pPr>
        <w:rPr>
          <w:rFonts w:ascii="Times New Roman" w:eastAsia="Times New Roman" w:hAnsi="Times New Roman" w:cs="Times New Roman"/>
          <w:color w:val="000000" w:themeColor="text1"/>
          <w:lang w:val="en-US" w:eastAsia="en-GB"/>
        </w:rPr>
      </w:pPr>
    </w:p>
    <w:sectPr w:rsidR="007A4972" w:rsidRPr="006863EE" w:rsidSect="0078691F">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298EDE" w14:textId="77777777" w:rsidR="00474CAC" w:rsidRDefault="00474CAC" w:rsidP="00593D33">
      <w:r>
        <w:separator/>
      </w:r>
    </w:p>
  </w:endnote>
  <w:endnote w:type="continuationSeparator" w:id="0">
    <w:p w14:paraId="081B6D77" w14:textId="77777777" w:rsidR="00474CAC" w:rsidRDefault="00474CAC" w:rsidP="00593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86137130"/>
      <w:docPartObj>
        <w:docPartGallery w:val="Page Numbers (Bottom of Page)"/>
        <w:docPartUnique/>
      </w:docPartObj>
    </w:sdtPr>
    <w:sdtEndPr>
      <w:rPr>
        <w:rStyle w:val="PageNumber"/>
      </w:rPr>
    </w:sdtEndPr>
    <w:sdtContent>
      <w:p w14:paraId="064FCE2C" w14:textId="5E5810AD" w:rsidR="00593D33" w:rsidRDefault="00593D33" w:rsidP="00C5333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70A3FD" w14:textId="77777777" w:rsidR="00593D33" w:rsidRDefault="00593D33" w:rsidP="00593D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60912916"/>
      <w:docPartObj>
        <w:docPartGallery w:val="Page Numbers (Bottom of Page)"/>
        <w:docPartUnique/>
      </w:docPartObj>
    </w:sdtPr>
    <w:sdtEndPr>
      <w:rPr>
        <w:rStyle w:val="PageNumber"/>
      </w:rPr>
    </w:sdtEndPr>
    <w:sdtContent>
      <w:p w14:paraId="28568E8C" w14:textId="4BA29CD1" w:rsidR="00593D33" w:rsidRDefault="00593D33" w:rsidP="00C5333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4FAAC1" w14:textId="77777777" w:rsidR="00593D33" w:rsidRDefault="00593D33" w:rsidP="00593D3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BC482" w14:textId="77777777" w:rsidR="00474CAC" w:rsidRDefault="00474CAC" w:rsidP="00593D33">
      <w:r>
        <w:separator/>
      </w:r>
    </w:p>
  </w:footnote>
  <w:footnote w:type="continuationSeparator" w:id="0">
    <w:p w14:paraId="28FA3893" w14:textId="77777777" w:rsidR="00474CAC" w:rsidRDefault="00474CAC" w:rsidP="00593D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977FF6"/>
    <w:multiLevelType w:val="multilevel"/>
    <w:tmpl w:val="B8DC3E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4F245F"/>
    <w:multiLevelType w:val="hybridMultilevel"/>
    <w:tmpl w:val="0032D4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0E584E"/>
    <w:multiLevelType w:val="multilevel"/>
    <w:tmpl w:val="C2F49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2600BC"/>
    <w:multiLevelType w:val="multilevel"/>
    <w:tmpl w:val="8D9C2790"/>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756BDB"/>
    <w:multiLevelType w:val="multilevel"/>
    <w:tmpl w:val="C2F49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C7123E"/>
    <w:multiLevelType w:val="hybridMultilevel"/>
    <w:tmpl w:val="1840A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8C22CA"/>
    <w:multiLevelType w:val="multilevel"/>
    <w:tmpl w:val="8D9C2790"/>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EC51AF"/>
    <w:multiLevelType w:val="hybridMultilevel"/>
    <w:tmpl w:val="F5B6D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7"/>
  </w:num>
  <w:num w:numId="5">
    <w:abstractNumId w:val="2"/>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440"/>
    <w:rsid w:val="00022B2B"/>
    <w:rsid w:val="000304E5"/>
    <w:rsid w:val="00033414"/>
    <w:rsid w:val="000341C2"/>
    <w:rsid w:val="00045ABF"/>
    <w:rsid w:val="00046987"/>
    <w:rsid w:val="00047C32"/>
    <w:rsid w:val="00067034"/>
    <w:rsid w:val="00102107"/>
    <w:rsid w:val="00122DF3"/>
    <w:rsid w:val="00133DAB"/>
    <w:rsid w:val="00143DEC"/>
    <w:rsid w:val="00187236"/>
    <w:rsid w:val="00195853"/>
    <w:rsid w:val="00195B0F"/>
    <w:rsid w:val="001B2DEB"/>
    <w:rsid w:val="002029BF"/>
    <w:rsid w:val="0022593C"/>
    <w:rsid w:val="002831F4"/>
    <w:rsid w:val="002835AA"/>
    <w:rsid w:val="002C67B6"/>
    <w:rsid w:val="00356E3D"/>
    <w:rsid w:val="00381230"/>
    <w:rsid w:val="003A2432"/>
    <w:rsid w:val="00421A65"/>
    <w:rsid w:val="004470C1"/>
    <w:rsid w:val="00474CAC"/>
    <w:rsid w:val="005125A2"/>
    <w:rsid w:val="00586184"/>
    <w:rsid w:val="005909A6"/>
    <w:rsid w:val="00593D33"/>
    <w:rsid w:val="005B53B6"/>
    <w:rsid w:val="005B742D"/>
    <w:rsid w:val="005D37AC"/>
    <w:rsid w:val="005E3CDB"/>
    <w:rsid w:val="005F2334"/>
    <w:rsid w:val="00617BBC"/>
    <w:rsid w:val="006300AE"/>
    <w:rsid w:val="00633D06"/>
    <w:rsid w:val="006863EE"/>
    <w:rsid w:val="006907E6"/>
    <w:rsid w:val="00696A59"/>
    <w:rsid w:val="006C0116"/>
    <w:rsid w:val="006F43F8"/>
    <w:rsid w:val="00710C2F"/>
    <w:rsid w:val="00713C1B"/>
    <w:rsid w:val="00772030"/>
    <w:rsid w:val="00784007"/>
    <w:rsid w:val="00785343"/>
    <w:rsid w:val="0078691F"/>
    <w:rsid w:val="007A03E0"/>
    <w:rsid w:val="007A4972"/>
    <w:rsid w:val="007B3C0B"/>
    <w:rsid w:val="007C0928"/>
    <w:rsid w:val="007D3ED3"/>
    <w:rsid w:val="007D5BC0"/>
    <w:rsid w:val="007D65E6"/>
    <w:rsid w:val="0082569A"/>
    <w:rsid w:val="008434AE"/>
    <w:rsid w:val="008852FE"/>
    <w:rsid w:val="008967B5"/>
    <w:rsid w:val="008B12EF"/>
    <w:rsid w:val="008B57D3"/>
    <w:rsid w:val="008C58AD"/>
    <w:rsid w:val="008C7902"/>
    <w:rsid w:val="008E5ED5"/>
    <w:rsid w:val="00983CC2"/>
    <w:rsid w:val="009B0DA2"/>
    <w:rsid w:val="009C0ED3"/>
    <w:rsid w:val="009F1CD2"/>
    <w:rsid w:val="00A27EE8"/>
    <w:rsid w:val="00A30239"/>
    <w:rsid w:val="00A31684"/>
    <w:rsid w:val="00A322E0"/>
    <w:rsid w:val="00A34303"/>
    <w:rsid w:val="00A57F4E"/>
    <w:rsid w:val="00A76AC9"/>
    <w:rsid w:val="00A82139"/>
    <w:rsid w:val="00A972AB"/>
    <w:rsid w:val="00AB786F"/>
    <w:rsid w:val="00AF3016"/>
    <w:rsid w:val="00B02BEA"/>
    <w:rsid w:val="00B33BA8"/>
    <w:rsid w:val="00B41188"/>
    <w:rsid w:val="00B574D6"/>
    <w:rsid w:val="00B60AA8"/>
    <w:rsid w:val="00B65DD6"/>
    <w:rsid w:val="00B95A97"/>
    <w:rsid w:val="00B966BB"/>
    <w:rsid w:val="00BA7C18"/>
    <w:rsid w:val="00BD4C46"/>
    <w:rsid w:val="00C45265"/>
    <w:rsid w:val="00C50C79"/>
    <w:rsid w:val="00C53338"/>
    <w:rsid w:val="00C95535"/>
    <w:rsid w:val="00CA4925"/>
    <w:rsid w:val="00CD5775"/>
    <w:rsid w:val="00CE5522"/>
    <w:rsid w:val="00CF0E67"/>
    <w:rsid w:val="00D06D40"/>
    <w:rsid w:val="00D407F6"/>
    <w:rsid w:val="00DA584F"/>
    <w:rsid w:val="00DD4754"/>
    <w:rsid w:val="00DF3BA4"/>
    <w:rsid w:val="00E05A09"/>
    <w:rsid w:val="00E06FDD"/>
    <w:rsid w:val="00E437D8"/>
    <w:rsid w:val="00E56BDB"/>
    <w:rsid w:val="00E91644"/>
    <w:rsid w:val="00ED2B8D"/>
    <w:rsid w:val="00EE2BA1"/>
    <w:rsid w:val="00F36771"/>
    <w:rsid w:val="00FA0C7B"/>
    <w:rsid w:val="00FA3B44"/>
    <w:rsid w:val="00FD14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65F5F"/>
  <w15:chartTrackingRefBased/>
  <w15:docId w15:val="{FD9DD5C0-2AF8-3D4A-B129-C465DE0B7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1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E5522"/>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D06D40"/>
    <w:pPr>
      <w:ind w:left="720"/>
      <w:contextualSpacing/>
    </w:pPr>
  </w:style>
  <w:style w:type="paragraph" w:styleId="Footer">
    <w:name w:val="footer"/>
    <w:basedOn w:val="Normal"/>
    <w:link w:val="FooterChar"/>
    <w:uiPriority w:val="99"/>
    <w:unhideWhenUsed/>
    <w:rsid w:val="00593D33"/>
    <w:pPr>
      <w:tabs>
        <w:tab w:val="center" w:pos="4680"/>
        <w:tab w:val="right" w:pos="9360"/>
      </w:tabs>
    </w:pPr>
  </w:style>
  <w:style w:type="character" w:customStyle="1" w:styleId="FooterChar">
    <w:name w:val="Footer Char"/>
    <w:basedOn w:val="DefaultParagraphFont"/>
    <w:link w:val="Footer"/>
    <w:uiPriority w:val="99"/>
    <w:rsid w:val="00593D33"/>
  </w:style>
  <w:style w:type="character" w:styleId="PageNumber">
    <w:name w:val="page number"/>
    <w:basedOn w:val="DefaultParagraphFont"/>
    <w:uiPriority w:val="99"/>
    <w:semiHidden/>
    <w:unhideWhenUsed/>
    <w:rsid w:val="00593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763407">
      <w:bodyDiv w:val="1"/>
      <w:marLeft w:val="0"/>
      <w:marRight w:val="0"/>
      <w:marTop w:val="0"/>
      <w:marBottom w:val="0"/>
      <w:divBdr>
        <w:top w:val="none" w:sz="0" w:space="0" w:color="auto"/>
        <w:left w:val="none" w:sz="0" w:space="0" w:color="auto"/>
        <w:bottom w:val="none" w:sz="0" w:space="0" w:color="auto"/>
        <w:right w:val="none" w:sz="0" w:space="0" w:color="auto"/>
      </w:divBdr>
      <w:divsChild>
        <w:div w:id="2108378736">
          <w:marLeft w:val="0"/>
          <w:marRight w:val="0"/>
          <w:marTop w:val="0"/>
          <w:marBottom w:val="0"/>
          <w:divBdr>
            <w:top w:val="none" w:sz="0" w:space="0" w:color="auto"/>
            <w:left w:val="none" w:sz="0" w:space="0" w:color="auto"/>
            <w:bottom w:val="none" w:sz="0" w:space="0" w:color="auto"/>
            <w:right w:val="none" w:sz="0" w:space="0" w:color="auto"/>
          </w:divBdr>
          <w:divsChild>
            <w:div w:id="2128574526">
              <w:marLeft w:val="0"/>
              <w:marRight w:val="0"/>
              <w:marTop w:val="0"/>
              <w:marBottom w:val="0"/>
              <w:divBdr>
                <w:top w:val="none" w:sz="0" w:space="0" w:color="auto"/>
                <w:left w:val="none" w:sz="0" w:space="0" w:color="auto"/>
                <w:bottom w:val="none" w:sz="0" w:space="0" w:color="auto"/>
                <w:right w:val="none" w:sz="0" w:space="0" w:color="auto"/>
              </w:divBdr>
              <w:divsChild>
                <w:div w:id="43497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836917">
      <w:bodyDiv w:val="1"/>
      <w:marLeft w:val="0"/>
      <w:marRight w:val="0"/>
      <w:marTop w:val="0"/>
      <w:marBottom w:val="0"/>
      <w:divBdr>
        <w:top w:val="none" w:sz="0" w:space="0" w:color="auto"/>
        <w:left w:val="none" w:sz="0" w:space="0" w:color="auto"/>
        <w:bottom w:val="none" w:sz="0" w:space="0" w:color="auto"/>
        <w:right w:val="none" w:sz="0" w:space="0" w:color="auto"/>
      </w:divBdr>
      <w:divsChild>
        <w:div w:id="831674800">
          <w:marLeft w:val="0"/>
          <w:marRight w:val="0"/>
          <w:marTop w:val="0"/>
          <w:marBottom w:val="0"/>
          <w:divBdr>
            <w:top w:val="none" w:sz="0" w:space="0" w:color="auto"/>
            <w:left w:val="none" w:sz="0" w:space="0" w:color="auto"/>
            <w:bottom w:val="none" w:sz="0" w:space="0" w:color="auto"/>
            <w:right w:val="none" w:sz="0" w:space="0" w:color="auto"/>
          </w:divBdr>
          <w:divsChild>
            <w:div w:id="1643731382">
              <w:marLeft w:val="0"/>
              <w:marRight w:val="0"/>
              <w:marTop w:val="0"/>
              <w:marBottom w:val="0"/>
              <w:divBdr>
                <w:top w:val="none" w:sz="0" w:space="0" w:color="auto"/>
                <w:left w:val="none" w:sz="0" w:space="0" w:color="auto"/>
                <w:bottom w:val="none" w:sz="0" w:space="0" w:color="auto"/>
                <w:right w:val="none" w:sz="0" w:space="0" w:color="auto"/>
              </w:divBdr>
              <w:divsChild>
                <w:div w:id="126604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7F637-90F6-40E5-8916-E0FC6955B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1212</Words>
  <Characters>6914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 </cp:lastModifiedBy>
  <cp:revision>3</cp:revision>
  <cp:lastPrinted>2019-09-03T10:04:00Z</cp:lastPrinted>
  <dcterms:created xsi:type="dcterms:W3CDTF">2019-12-09T09:33:00Z</dcterms:created>
  <dcterms:modified xsi:type="dcterms:W3CDTF">2020-07-14T15:34:00Z</dcterms:modified>
</cp:coreProperties>
</file>